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603" w:rsidRDefault="00BE1AB5" w:rsidP="008D3603">
      <w:pPr>
        <w:tabs>
          <w:tab w:val="left" w:pos="5103"/>
        </w:tabs>
        <w:spacing w:after="0"/>
        <w:jc w:val="center"/>
        <w:rPr>
          <w:noProof/>
          <w:lang w:eastAsia="fr-FR"/>
        </w:rPr>
      </w:pPr>
      <w:r w:rsidRPr="006E7921">
        <w:rPr>
          <w:noProof/>
          <w:sz w:val="20"/>
          <w:lang w:eastAsia="fr-FR"/>
        </w:rPr>
        <mc:AlternateContent>
          <mc:Choice Requires="wps">
            <w:drawing>
              <wp:anchor distT="45720" distB="45720" distL="114300" distR="114300" simplePos="0" relativeHeight="251653632" behindDoc="0" locked="0" layoutInCell="1" allowOverlap="1" wp14:anchorId="66816F0F" wp14:editId="0E8E85FE">
                <wp:simplePos x="0" y="0"/>
                <wp:positionH relativeFrom="column">
                  <wp:posOffset>1880870</wp:posOffset>
                </wp:positionH>
                <wp:positionV relativeFrom="paragraph">
                  <wp:posOffset>1965960</wp:posOffset>
                </wp:positionV>
                <wp:extent cx="4362450" cy="2466975"/>
                <wp:effectExtent l="57150" t="57150" r="38100" b="47625"/>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46697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noFill/>
                          <a:miter lim="800000"/>
                          <a:headEnd/>
                          <a:tailEnd/>
                        </a:ln>
                        <a:scene3d>
                          <a:camera prst="obliqueBottomRight"/>
                          <a:lightRig rig="threePt" dir="t"/>
                        </a:scene3d>
                      </wps:spPr>
                      <wps:txbx>
                        <w:txbxContent>
                          <w:p w:rsidR="00BE1AB5" w:rsidRPr="009F1BC7" w:rsidRDefault="0028389F" w:rsidP="00E63CCF">
                            <w:pPr>
                              <w:spacing w:after="0"/>
                              <w:jc w:val="both"/>
                              <w:rPr>
                                <w:rFonts w:cs="Arial"/>
                                <w:sz w:val="20"/>
                              </w:rPr>
                            </w:pPr>
                            <w:r w:rsidRPr="0028389F">
                              <w:rPr>
                                <w:rFonts w:cs="Arial"/>
                                <w:sz w:val="20"/>
                              </w:rPr>
                              <w:t>L'établissement dessert 34 communes du département de la Seine-Saint-Denis. Son offre de soins est organisée selon un découpage territorial par secteur. Sur chaque secteur existe au moins une structure de consultations (centre médico-psychologique) et une structure alternative à l'hospitalisation temps complet qui peut-être un centre d'accueil thérapeutique à temps partiel et/ou un hôpital de jour. Pour la prise en charge des urgences, les patients sont orientés vers des centres d'accueil et de crise ou bien les services d'urgence des hôpitaux généraux. Pour les hospitalisations temps complet, l'établissement dispose de 4 sites. Enfin quelques secteurs proposent sur leurs territoires d'autres modes de prises en charge comme des appartements thérapeutiques, un centre de cure ambulatoire, des hospitalisations à domicile. L'établissement gère également une maison d'accueil spécialisée (M.A.S.</w:t>
                            </w:r>
                            <w:proofErr w:type="gramStart"/>
                            <w:r w:rsidRPr="0028389F">
                              <w:rPr>
                                <w:rFonts w:cs="Arial"/>
                                <w:sz w:val="20"/>
                              </w:rPr>
                              <w:t>)«</w:t>
                            </w:r>
                            <w:proofErr w:type="gramEnd"/>
                            <w:r w:rsidRPr="0028389F">
                              <w:rPr>
                                <w:rFonts w:cs="Arial"/>
                                <w:sz w:val="20"/>
                              </w:rPr>
                              <w:t xml:space="preserve"> le Mas de </w:t>
                            </w:r>
                            <w:proofErr w:type="spellStart"/>
                            <w:r w:rsidRPr="0028389F">
                              <w:rPr>
                                <w:rFonts w:cs="Arial"/>
                                <w:sz w:val="20"/>
                              </w:rPr>
                              <w:t>Lisle</w:t>
                            </w:r>
                            <w:proofErr w:type="spellEnd"/>
                            <w:r w:rsidRPr="0028389F">
                              <w:rPr>
                                <w:rFonts w:cs="Arial"/>
                                <w:sz w:val="20"/>
                              </w:rPr>
                              <w:t xml:space="preserve"> »,structure médico-sociale pour adultes handicapés et deux écoles : un institut de formation en soins infirmiers (IFSI)et une école de cadres de santé (IFCS).</w:t>
                            </w:r>
                          </w:p>
                        </w:txbxContent>
                      </wps:txbx>
                      <wps:bodyPr rot="0" vert="horz" wrap="square" lIns="91440" tIns="45720" rIns="91440" bIns="45720" anchor="t" anchorCtr="0">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type w14:anchorId="66816F0F" id="_x0000_t202" coordsize="21600,21600" o:spt="202" path="m,l,21600r21600,l21600,xe">
                <v:stroke joinstyle="miter"/>
                <v:path gradientshapeok="t" o:connecttype="rect"/>
              </v:shapetype>
              <v:shape id="Zone de texte 2" o:spid="_x0000_s1026" type="#_x0000_t202" style="position:absolute;left:0;text-align:left;margin-left:148.1pt;margin-top:154.8pt;width:343.5pt;height:194.2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" fillcolor="#f7fafd [180]" stroked="f">
                <v:fill color2="#cde0f2 [980]" colors="0 #f7fafd;48497f #b5d2ec;54395f #b5d2ec;1 #cee1f2" focus="100%" type="gradient"/>
                <v:textbox>
                  <w:txbxContent>
                    <w:p w:rsidR="00BE1AB5" w:rsidRPr="009F1BC7" w:rsidRDefault="0028389F" w:rsidP="00E63CCF">
                      <w:pPr>
                        <w:spacing w:after="0"/>
                        <w:jc w:val="both"/>
                        <w:rPr>
                          <w:rFonts w:cs="Arial"/>
                          <w:sz w:val="20"/>
                        </w:rPr>
                      </w:pPr>
                      <w:r w:rsidRPr="0028389F">
                        <w:rPr>
                          <w:rFonts w:cs="Arial"/>
                          <w:sz w:val="20"/>
                        </w:rPr>
                        <w:t>L'établissement dessert 34 communes du département de la Seine-Saint-Denis. Son offre de soins est organisée selon un découpage territorial par secteur. Sur chaque secteur existe au moins une structure de consultations (centre médico-psychologique) et une structure alternative à l'hospitalisation temps complet qui peut-être un centre d'accueil thérapeutique à temps partiel et/ou un hôpital de jour. Pour la prise en charge des urgences, les patients sont orientés vers des centres d'accueil et de crise ou bien les services d'urgence des hôpitaux généraux. Pour les hospitalisations temps complet, l'établissement dispose de 4 sites. Enfin quelques secteurs proposent sur leurs territoires d'autres modes de prises en charge comme des appartements thérapeutiques, un centre de cure ambulatoire, des hospitalisations à domicile. L'établissement gère également une maison d'accueil spécialisée (M.A.S.</w:t>
                      </w:r>
                      <w:proofErr w:type="gramStart"/>
                      <w:r w:rsidRPr="0028389F">
                        <w:rPr>
                          <w:rFonts w:cs="Arial"/>
                          <w:sz w:val="20"/>
                        </w:rPr>
                        <w:t>)«</w:t>
                      </w:r>
                      <w:proofErr w:type="gramEnd"/>
                      <w:r w:rsidRPr="0028389F">
                        <w:rPr>
                          <w:rFonts w:cs="Arial"/>
                          <w:sz w:val="20"/>
                        </w:rPr>
                        <w:t xml:space="preserve"> le Mas de </w:t>
                      </w:r>
                      <w:proofErr w:type="spellStart"/>
                      <w:r w:rsidRPr="0028389F">
                        <w:rPr>
                          <w:rFonts w:cs="Arial"/>
                          <w:sz w:val="20"/>
                        </w:rPr>
                        <w:t>Lisle</w:t>
                      </w:r>
                      <w:proofErr w:type="spellEnd"/>
                      <w:r w:rsidRPr="0028389F">
                        <w:rPr>
                          <w:rFonts w:cs="Arial"/>
                          <w:sz w:val="20"/>
                        </w:rPr>
                        <w:t xml:space="preserve"> »,structure médico-sociale pour adultes handicapés et deux écoles : un institut de formation en soins infirmiers (IFSI)et une école de cadres de santé (IFCS).</w:t>
                      </w:r>
                    </w:p>
                  </w:txbxContent>
                </v:textbox>
                <w10:wrap type="square"/>
              </v:shape>
            </w:pict>
          </mc:Fallback>
        </mc:AlternateContent>
      </w:r>
      <w:r w:rsidR="00EF2119" w:rsidRPr="006E7921">
        <w:rPr>
          <w:noProof/>
          <w:sz w:val="20"/>
          <w:lang w:eastAsia="fr-FR"/>
        </w:rPr>
        <mc:AlternateContent>
          <mc:Choice Requires="wps">
            <w:drawing>
              <wp:anchor distT="45720" distB="45720" distL="114300" distR="114300" simplePos="0" relativeHeight="251641344" behindDoc="0" locked="0" layoutInCell="1" allowOverlap="1" wp14:anchorId="0CB71833" wp14:editId="67281579">
                <wp:simplePos x="0" y="0"/>
                <wp:positionH relativeFrom="page">
                  <wp:posOffset>142875</wp:posOffset>
                </wp:positionH>
                <wp:positionV relativeFrom="paragraph">
                  <wp:posOffset>989330</wp:posOffset>
                </wp:positionV>
                <wp:extent cx="7010400" cy="704850"/>
                <wp:effectExtent l="76200" t="19050" r="76200" b="381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7048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noFill/>
                          <a:miter lim="800000"/>
                          <a:headEnd/>
                          <a:tailEnd/>
                        </a:ln>
                        <a:scene3d>
                          <a:camera prst="perspectiveAbove"/>
                          <a:lightRig rig="threePt" dir="t"/>
                        </a:scene3d>
                      </wps:spPr>
                      <wps:txbx>
                        <w:txbxContent>
                          <w:p w:rsidR="00FB4058" w:rsidRPr="00135B0A" w:rsidRDefault="0018087B">
                            <w:pPr>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Assistant socio-éducatif</w:t>
                            </w:r>
                            <w:r w:rsidR="00FB4058" w:rsidRPr="00135B0A">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B4058">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FB4058" w:rsidRPr="00135B0A">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006F4132">
                              <w:rPr>
                                <w:b/>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Assistant-e</w:t>
                            </w:r>
                            <w:proofErr w:type="spellEnd"/>
                            <w:r w:rsidR="006F4132">
                              <w:rPr>
                                <w:b/>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006F4132">
                              <w:rPr>
                                <w:b/>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71833" id="_x0000_s1027" type="#_x0000_t202" style="position:absolute;left:0;text-align:left;margin-left:11.25pt;margin-top:77.9pt;width:552pt;height:55.5pt;z-index:2516413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" fillcolor="#f7fafd [180]" stroked="f">
                <v:fill color2="#cde0f2 [980]" colors="0 #f7fafd;48497f #b5d2ec;54395f #b5d2ec;1 #cee1f2" focus="100%" type="gradient"/>
                <v:textbox>
                  <w:txbxContent>
                    <w:p w:rsidR="00FB4058" w:rsidRPr="00135B0A" w:rsidRDefault="0018087B">
                      <w:pPr>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Assistant socio-éducatif</w:t>
                      </w:r>
                      <w:r w:rsidR="00FB4058" w:rsidRPr="00135B0A">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B4058">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FB4058" w:rsidRPr="00135B0A">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006F4132">
                        <w:rPr>
                          <w:b/>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Assistant-e</w:t>
                      </w:r>
                      <w:proofErr w:type="spellEnd"/>
                      <w:r w:rsidR="006F4132">
                        <w:rPr>
                          <w:b/>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006F4132">
                        <w:rPr>
                          <w:b/>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Social-e</w:t>
                      </w:r>
                      <w:proofErr w:type="spellEnd"/>
                    </w:p>
                  </w:txbxContent>
                </v:textbox>
                <w10:wrap type="square" anchorx="page"/>
              </v:shape>
            </w:pict>
          </mc:Fallback>
        </mc:AlternateContent>
      </w:r>
      <w:r w:rsidR="00EF2119">
        <w:rPr>
          <w:noProof/>
          <w:lang w:eastAsia="fr-FR"/>
        </w:rPr>
        <w:drawing>
          <wp:anchor distT="0" distB="0" distL="114300" distR="114300" simplePos="0" relativeHeight="251710464" behindDoc="0" locked="0" layoutInCell="1" allowOverlap="1" wp14:anchorId="07CC9E99" wp14:editId="4FED0CAD">
            <wp:simplePos x="0" y="0"/>
            <wp:positionH relativeFrom="column">
              <wp:posOffset>557530</wp:posOffset>
            </wp:positionH>
            <wp:positionV relativeFrom="paragraph">
              <wp:posOffset>0</wp:posOffset>
            </wp:positionV>
            <wp:extent cx="1818005" cy="1000125"/>
            <wp:effectExtent l="0" t="0" r="0" b="9525"/>
            <wp:wrapSquare wrapText="bothSides"/>
            <wp:docPr id="29" name="Image 29" descr="Photo of G15 CMP EPS Ville-Evr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hoto of G15 CMP EPS Ville-Evr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800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3647">
        <w:rPr>
          <w:noProof/>
          <w:lang w:eastAsia="fr-FR"/>
        </w:rPr>
        <w:drawing>
          <wp:anchor distT="0" distB="0" distL="114300" distR="114300" simplePos="0" relativeHeight="251711488" behindDoc="0" locked="0" layoutInCell="1" allowOverlap="1" wp14:anchorId="540C326C" wp14:editId="72F73073">
            <wp:simplePos x="0" y="0"/>
            <wp:positionH relativeFrom="column">
              <wp:posOffset>4186555</wp:posOffset>
            </wp:positionH>
            <wp:positionV relativeFrom="paragraph">
              <wp:posOffset>-154940</wp:posOffset>
            </wp:positionV>
            <wp:extent cx="1899285" cy="1068070"/>
            <wp:effectExtent l="0" t="0" r="5715" b="0"/>
            <wp:wrapSquare wrapText="bothSides"/>
            <wp:docPr id="294" name="Image 294" descr="G:\Services\SERVICE_DES_TRAVAUX\DIRECTION DES TRAVAUX\I05 CONSTRUCTION HJ de NM\PHOTOS\20170329_155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Services\SERVICE_DES_TRAVAUX\DIRECTION DES TRAVAUX\I05 CONSTRUCTION HJ de NM\PHOTOS\20170329_1554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9285" cy="1068070"/>
                    </a:xfrm>
                    <a:prstGeom prst="rect">
                      <a:avLst/>
                    </a:prstGeom>
                    <a:noFill/>
                    <a:ln>
                      <a:noFill/>
                    </a:ln>
                  </pic:spPr>
                </pic:pic>
              </a:graphicData>
            </a:graphic>
            <wp14:sizeRelH relativeFrom="page">
              <wp14:pctWidth>0</wp14:pctWidth>
            </wp14:sizeRelH>
            <wp14:sizeRelV relativeFrom="page">
              <wp14:pctHeight>0</wp14:pctHeight>
            </wp14:sizeRelV>
          </wp:anchor>
        </w:drawing>
      </w:r>
      <w:r w:rsidR="00533647">
        <w:rPr>
          <w:noProof/>
          <w:lang w:eastAsia="fr-FR"/>
        </w:rPr>
        <w:drawing>
          <wp:anchor distT="0" distB="0" distL="114300" distR="114300" simplePos="0" relativeHeight="251709440" behindDoc="0" locked="0" layoutInCell="1" allowOverlap="1" wp14:anchorId="100A961B" wp14:editId="012D33B3">
            <wp:simplePos x="0" y="0"/>
            <wp:positionH relativeFrom="column">
              <wp:posOffset>2510155</wp:posOffset>
            </wp:positionH>
            <wp:positionV relativeFrom="paragraph">
              <wp:posOffset>-130175</wp:posOffset>
            </wp:positionV>
            <wp:extent cx="1562100" cy="1039495"/>
            <wp:effectExtent l="0" t="0" r="0" b="8255"/>
            <wp:wrapSquare wrapText="bothSides"/>
            <wp:docPr id="28" name="Image 28" descr="Photo of G06 CAC EPS Ville-Evrard - 2ème é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oto of G06 CAC EPS Ville-Evrard - 2ème ét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2100" cy="1039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1BC7" w:rsidRDefault="007206D8" w:rsidP="00717FB8">
      <w:pPr>
        <w:spacing w:after="0"/>
        <w:rPr>
          <w:sz w:val="20"/>
        </w:rPr>
      </w:pPr>
      <w:r w:rsidRPr="006E7921">
        <w:rPr>
          <w:noProof/>
          <w:sz w:val="20"/>
          <w:lang w:eastAsia="fr-FR"/>
        </w:rPr>
        <mc:AlternateContent>
          <mc:Choice Requires="wps">
            <w:drawing>
              <wp:anchor distT="45720" distB="45720" distL="114300" distR="114300" simplePos="0" relativeHeight="251663872" behindDoc="0" locked="0" layoutInCell="1" allowOverlap="1" wp14:anchorId="75F978D6" wp14:editId="7E9D9ACE">
                <wp:simplePos x="0" y="0"/>
                <wp:positionH relativeFrom="column">
                  <wp:posOffset>-814705</wp:posOffset>
                </wp:positionH>
                <wp:positionV relativeFrom="paragraph">
                  <wp:posOffset>3367405</wp:posOffset>
                </wp:positionV>
                <wp:extent cx="2676525" cy="1524000"/>
                <wp:effectExtent l="0" t="0" r="0" b="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524000"/>
                        </a:xfrm>
                        <a:prstGeom prst="rect">
                          <a:avLst/>
                        </a:prstGeom>
                        <a:noFill/>
                        <a:ln w="9525">
                          <a:noFill/>
                          <a:miter lim="800000"/>
                          <a:headEnd/>
                          <a:tailEnd/>
                        </a:ln>
                      </wps:spPr>
                      <wps:txbx>
                        <w:txbxContent>
                          <w:p w:rsidR="00FB4058" w:rsidRDefault="00F4541C" w:rsidP="00135B0A">
                            <w:pPr>
                              <w:spacing w:after="0"/>
                              <w:rPr>
                                <w:color w:val="FF0000"/>
                              </w:rPr>
                            </w:pPr>
                            <w:r>
                              <w:rPr>
                                <w:color w:val="5B9BD5"/>
                              </w:rPr>
                              <w:t xml:space="preserve">ACCES </w:t>
                            </w:r>
                            <w:r w:rsidRPr="00647087">
                              <w:rPr>
                                <w:i/>
                                <w:color w:val="5B9BD5"/>
                              </w:rPr>
                              <w:t xml:space="preserve">AU </w:t>
                            </w:r>
                            <w:r w:rsidR="00647087" w:rsidRPr="00647087">
                              <w:rPr>
                                <w:i/>
                                <w:color w:val="5B9BD5"/>
                              </w:rPr>
                              <w:t>LIEU DE TRAVAIL</w:t>
                            </w:r>
                          </w:p>
                          <w:p w:rsidR="00FB4058" w:rsidRPr="008A6293" w:rsidRDefault="00647087" w:rsidP="00C605AD">
                            <w:pPr>
                              <w:spacing w:after="0"/>
                              <w:rPr>
                                <w:color w:val="000000"/>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Adresse :</w:t>
                            </w:r>
                            <w:r w:rsidR="00332A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978D6" id="Zone de texte 4" o:spid="_x0000_s1028" type="#_x0000_t202" style="position:absolute;margin-left:-64.15pt;margin-top:265.15pt;width:210.75pt;height:120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" filled="f" stroked="f">
                <v:textbox>
                  <w:txbxContent>
                    <w:p w:rsidR="00FB4058" w:rsidRDefault="00F4541C" w:rsidP="00135B0A">
                      <w:pPr>
                        <w:spacing w:after="0"/>
                        <w:rPr>
                          <w:color w:val="FF0000"/>
                        </w:rPr>
                      </w:pPr>
                      <w:r>
                        <w:rPr>
                          <w:color w:val="5B9BD5"/>
                        </w:rPr>
                        <w:t xml:space="preserve">ACCES </w:t>
                      </w:r>
                      <w:r w:rsidRPr="00647087">
                        <w:rPr>
                          <w:i/>
                          <w:color w:val="5B9BD5"/>
                        </w:rPr>
                        <w:t xml:space="preserve">AU </w:t>
                      </w:r>
                      <w:r w:rsidR="00647087" w:rsidRPr="00647087">
                        <w:rPr>
                          <w:i/>
                          <w:color w:val="5B9BD5"/>
                        </w:rPr>
                        <w:t>LIEU DE TRAVAIL</w:t>
                      </w:r>
                    </w:p>
                    <w:p w:rsidR="00FB4058" w:rsidRPr="008A6293" w:rsidRDefault="00647087" w:rsidP="00C605AD">
                      <w:pPr>
                        <w:spacing w:after="0"/>
                        <w:rPr>
                          <w:color w:val="000000"/>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Adresse :</w:t>
                      </w:r>
                      <w:r w:rsidR="00332A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type="square"/>
              </v:shape>
            </w:pict>
          </mc:Fallback>
        </mc:AlternateContent>
      </w:r>
      <w:r w:rsidR="006A56CA" w:rsidRPr="006E7921">
        <w:rPr>
          <w:noProof/>
          <w:sz w:val="20"/>
          <w:lang w:eastAsia="fr-FR"/>
        </w:rPr>
        <w:drawing>
          <wp:anchor distT="0" distB="0" distL="114300" distR="114300" simplePos="0" relativeHeight="251656704" behindDoc="1" locked="0" layoutInCell="1" allowOverlap="1" wp14:anchorId="7F48D4C8" wp14:editId="2817F7EA">
            <wp:simplePos x="0" y="0"/>
            <wp:positionH relativeFrom="column">
              <wp:posOffset>-803910</wp:posOffset>
            </wp:positionH>
            <wp:positionV relativeFrom="paragraph">
              <wp:posOffset>2738120</wp:posOffset>
            </wp:positionV>
            <wp:extent cx="2560320" cy="5422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560320" cy="542290"/>
                    </a:xfrm>
                    <a:prstGeom prst="rect">
                      <a:avLst/>
                    </a:prstGeom>
                  </pic:spPr>
                </pic:pic>
              </a:graphicData>
            </a:graphic>
            <wp14:sizeRelH relativeFrom="page">
              <wp14:pctWidth>0</wp14:pctWidth>
            </wp14:sizeRelH>
            <wp14:sizeRelV relativeFrom="page">
              <wp14:pctHeight>0</wp14:pctHeight>
            </wp14:sizeRelV>
          </wp:anchor>
        </w:drawing>
      </w:r>
      <w:r w:rsidR="003D2F5A" w:rsidRPr="006E7921">
        <w:rPr>
          <w:noProof/>
          <w:sz w:val="20"/>
          <w:lang w:eastAsia="fr-FR"/>
        </w:rPr>
        <mc:AlternateContent>
          <mc:Choice Requires="wps">
            <w:drawing>
              <wp:anchor distT="45720" distB="45720" distL="114300" distR="114300" simplePos="0" relativeHeight="251647488" behindDoc="0" locked="0" layoutInCell="1" allowOverlap="1" wp14:anchorId="3A8E9E34" wp14:editId="0C5814B3">
                <wp:simplePos x="0" y="0"/>
                <wp:positionH relativeFrom="column">
                  <wp:posOffset>-820420</wp:posOffset>
                </wp:positionH>
                <wp:positionV relativeFrom="paragraph">
                  <wp:posOffset>1525270</wp:posOffset>
                </wp:positionV>
                <wp:extent cx="2631440" cy="1404620"/>
                <wp:effectExtent l="0" t="0" r="0"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1404620"/>
                        </a:xfrm>
                        <a:prstGeom prst="rect">
                          <a:avLst/>
                        </a:prstGeom>
                        <a:solidFill>
                          <a:srgbClr val="FFFFFF"/>
                        </a:solidFill>
                        <a:ln w="9525">
                          <a:noFill/>
                          <a:miter lim="800000"/>
                          <a:headEnd/>
                          <a:tailEnd/>
                        </a:ln>
                      </wps:spPr>
                      <wps:txbx>
                        <w:txbxContent>
                          <w:p w:rsidR="00FB4058" w:rsidRPr="00E14AC3" w:rsidRDefault="00FB4058" w:rsidP="00E14AC3">
                            <w:pPr>
                              <w:spacing w:after="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4AC3">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ETABLISSEMENT PUBLIC DE SANTÉ DE VILLE-EVRARD</w:t>
                            </w:r>
                          </w:p>
                          <w:p w:rsidR="00FB4058" w:rsidRPr="00E14AC3" w:rsidRDefault="00FB4058" w:rsidP="00E14AC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C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 Avenue jean Jaurès</w:t>
                            </w:r>
                          </w:p>
                          <w:p w:rsidR="00FB4058" w:rsidRPr="00E14AC3" w:rsidRDefault="00FB4058" w:rsidP="00E14AC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C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93330 NEUILLY SUR MARNE</w:t>
                            </w:r>
                          </w:p>
                          <w:p w:rsidR="00FB4058" w:rsidRPr="00E14AC3" w:rsidRDefault="00FB4058" w:rsidP="00E14AC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C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Standard téléphonique : 01 43 09 30 30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E9E34" id="_x0000_s1029" type="#_x0000_t202" style="position:absolute;margin-left:-64.6pt;margin-top:120.1pt;width:207.2pt;height:110.6pt;z-index:251647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" stroked="f">
                <v:textbox style="mso-fit-shape-to-text:t">
                  <w:txbxContent>
                    <w:p w:rsidR="00FB4058" w:rsidRPr="00E14AC3" w:rsidRDefault="00FB4058" w:rsidP="00E14AC3">
                      <w:pPr>
                        <w:spacing w:after="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4AC3">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ETABLISSEMENT PUBLIC DE SANTÉ DE VILLE-EVRARD</w:t>
                      </w:r>
                    </w:p>
                    <w:p w:rsidR="00FB4058" w:rsidRPr="00E14AC3" w:rsidRDefault="00FB4058" w:rsidP="00E14AC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C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 Avenue jean Jaurès</w:t>
                      </w:r>
                    </w:p>
                    <w:p w:rsidR="00FB4058" w:rsidRPr="00E14AC3" w:rsidRDefault="00FB4058" w:rsidP="00E14AC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C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93330 NEUILLY SUR MARNE</w:t>
                      </w:r>
                    </w:p>
                    <w:p w:rsidR="00FB4058" w:rsidRPr="00E14AC3" w:rsidRDefault="00FB4058" w:rsidP="00E14AC3">
                      <w:pPr>
                        <w:spacing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AC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Standard téléphonique : 01 43 09 30 30</w:t>
                      </w:r>
                    </w:p>
                  </w:txbxContent>
                </v:textbox>
                <w10:wrap type="square"/>
              </v:shape>
            </w:pict>
          </mc:Fallback>
        </mc:AlternateContent>
      </w:r>
      <w:r w:rsidR="00E14AC3" w:rsidRPr="006E7921">
        <w:rPr>
          <w:noProof/>
          <w:sz w:val="20"/>
          <w:lang w:eastAsia="fr-FR"/>
        </w:rPr>
        <mc:AlternateContent>
          <mc:Choice Requires="wps">
            <w:drawing>
              <wp:anchor distT="45720" distB="45720" distL="114300" distR="114300" simplePos="0" relativeHeight="251650560" behindDoc="0" locked="0" layoutInCell="1" allowOverlap="1" wp14:anchorId="2A1EC868" wp14:editId="79FB0C27">
                <wp:simplePos x="0" y="0"/>
                <wp:positionH relativeFrom="column">
                  <wp:posOffset>2876550</wp:posOffset>
                </wp:positionH>
                <wp:positionV relativeFrom="paragraph">
                  <wp:posOffset>1492250</wp:posOffset>
                </wp:positionV>
                <wp:extent cx="2714625" cy="1404620"/>
                <wp:effectExtent l="0" t="0" r="9525"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solidFill>
                          <a:srgbClr val="FFFFFF"/>
                        </a:solidFill>
                        <a:ln w="9525">
                          <a:noFill/>
                          <a:miter lim="800000"/>
                          <a:headEnd/>
                          <a:tailEnd/>
                        </a:ln>
                      </wps:spPr>
                      <wps:txbx>
                        <w:txbxContent>
                          <w:p w:rsidR="00FB4058" w:rsidRPr="00E14AC3" w:rsidRDefault="00FB4058" w:rsidP="00E14AC3">
                            <w:pPr>
                              <w:spacing w:after="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PRÉSENTATION DE L’ÉTABLISSEMENT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1EC868" id="_x0000_s1030" type="#_x0000_t202" style="position:absolute;margin-left:226.5pt;margin-top:117.5pt;width:213.75pt;height:110.6pt;z-index:251650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" stroked="f">
                <v:textbox style="mso-fit-shape-to-text:t">
                  <w:txbxContent>
                    <w:p w:rsidR="00FB4058" w:rsidRPr="00E14AC3" w:rsidRDefault="00FB4058" w:rsidP="00E14AC3">
                      <w:pPr>
                        <w:spacing w:after="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PRÉSENTATION DE L’ÉTABLISSEMENT</w:t>
                      </w:r>
                    </w:p>
                  </w:txbxContent>
                </v:textbox>
                <w10:wrap type="square"/>
              </v:shape>
            </w:pict>
          </mc:Fallback>
        </mc:AlternateContent>
      </w:r>
      <w:r w:rsidR="00E14AC3" w:rsidRPr="006E7921">
        <w:rPr>
          <w:noProof/>
          <w:sz w:val="20"/>
          <w:lang w:eastAsia="fr-FR"/>
        </w:rPr>
        <mc:AlternateContent>
          <mc:Choice Requires="wps">
            <w:drawing>
              <wp:anchor distT="0" distB="0" distL="114300" distR="114300" simplePos="0" relativeHeight="251644416" behindDoc="0" locked="0" layoutInCell="1" allowOverlap="1" wp14:anchorId="2F0E3439" wp14:editId="4EF63284">
                <wp:simplePos x="0" y="0"/>
                <wp:positionH relativeFrom="column">
                  <wp:posOffset>-423545</wp:posOffset>
                </wp:positionH>
                <wp:positionV relativeFrom="paragraph">
                  <wp:posOffset>1233805</wp:posOffset>
                </wp:positionV>
                <wp:extent cx="6896100" cy="19050"/>
                <wp:effectExtent l="19050" t="38100" r="38100" b="38100"/>
                <wp:wrapNone/>
                <wp:docPr id="5" name="Connecteur droit 5"/>
                <wp:cNvGraphicFramePr/>
                <a:graphic xmlns:a="http://schemas.openxmlformats.org/drawingml/2006/main">
                  <a:graphicData uri="http://schemas.microsoft.com/office/word/2010/wordprocessingShape">
                    <wps:wsp>
                      <wps:cNvCnPr/>
                      <wps:spPr>
                        <a:xfrm>
                          <a:off x="0" y="0"/>
                          <a:ext cx="6896100" cy="1905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6DF36E" id="Connecteur droit 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5pt,97.15pt" to="509.65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" strokecolor="#5b9bd5 [3204]" strokeweight="6pt">
                <v:stroke joinstyle="miter"/>
              </v:line>
            </w:pict>
          </mc:Fallback>
        </mc:AlternateContent>
      </w:r>
      <w:r w:rsidR="009F1BC7">
        <w:rPr>
          <w:sz w:val="20"/>
        </w:rPr>
        <w:tab/>
      </w:r>
      <w:r w:rsidR="00717FB8" w:rsidRPr="006E7921">
        <w:rPr>
          <w:sz w:val="20"/>
        </w:rPr>
        <w:tab/>
      </w:r>
      <w:r w:rsidR="00204D7B">
        <w:rPr>
          <w:sz w:val="20"/>
        </w:rPr>
        <w:tab/>
      </w:r>
      <w:r w:rsidR="00204D7B">
        <w:rPr>
          <w:sz w:val="20"/>
        </w:rPr>
        <w:tab/>
      </w:r>
      <w:r w:rsidR="00204D7B">
        <w:rPr>
          <w:sz w:val="20"/>
        </w:rPr>
        <w:tab/>
      </w:r>
      <w:r w:rsidR="00204D7B">
        <w:rPr>
          <w:sz w:val="20"/>
        </w:rPr>
        <w:tab/>
      </w:r>
      <w:r w:rsidR="00204D7B">
        <w:rPr>
          <w:sz w:val="20"/>
        </w:rPr>
        <w:tab/>
      </w:r>
      <w:r w:rsidR="00204D7B">
        <w:rPr>
          <w:sz w:val="20"/>
        </w:rPr>
        <w:tab/>
      </w:r>
      <w:r w:rsidR="00204D7B">
        <w:rPr>
          <w:sz w:val="20"/>
        </w:rPr>
        <w:tab/>
      </w:r>
      <w:r w:rsidR="00204D7B">
        <w:rPr>
          <w:sz w:val="20"/>
        </w:rPr>
        <w:tab/>
      </w:r>
    </w:p>
    <w:p w:rsidR="0028389F" w:rsidRDefault="00F4541C" w:rsidP="00717FB8">
      <w:pPr>
        <w:spacing w:after="0"/>
        <w:rPr>
          <w:sz w:val="20"/>
        </w:rPr>
      </w:pPr>
      <w:r w:rsidRPr="006E7921">
        <w:rPr>
          <w:noProof/>
          <w:sz w:val="20"/>
          <w:lang w:eastAsia="fr-FR"/>
        </w:rPr>
        <mc:AlternateContent>
          <mc:Choice Requires="wps">
            <w:drawing>
              <wp:anchor distT="45720" distB="45720" distL="114300" distR="114300" simplePos="0" relativeHeight="251673088" behindDoc="0" locked="0" layoutInCell="1" allowOverlap="1" wp14:anchorId="4E23DF5A" wp14:editId="513C4E98">
                <wp:simplePos x="0" y="0"/>
                <wp:positionH relativeFrom="column">
                  <wp:posOffset>1899920</wp:posOffset>
                </wp:positionH>
                <wp:positionV relativeFrom="paragraph">
                  <wp:posOffset>329565</wp:posOffset>
                </wp:positionV>
                <wp:extent cx="4362450" cy="3857625"/>
                <wp:effectExtent l="57150" t="57150" r="57150" b="4762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857625"/>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a:noFill/>
                          <a:miter lim="800000"/>
                          <a:headEnd/>
                          <a:tailEnd/>
                        </a:ln>
                        <a:scene3d>
                          <a:camera prst="obliqueBottomRight"/>
                          <a:lightRig rig="threePt" dir="t"/>
                        </a:scene3d>
                      </wps:spPr>
                      <wps:txbx>
                        <w:txbxContent>
                          <w:p w:rsidR="00001D6C" w:rsidRPr="00001D6C" w:rsidRDefault="00280F0C" w:rsidP="00001D6C">
                            <w:pPr>
                              <w:spacing w:after="0"/>
                              <w:jc w:val="both"/>
                              <w:rPr>
                                <w:rFonts w:cs="Arial"/>
                                <w:sz w:val="20"/>
                              </w:rPr>
                            </w:pPr>
                            <w:r>
                              <w:rPr>
                                <w:rFonts w:cs="Arial"/>
                                <w:sz w:val="20"/>
                                <w:u w:val="single"/>
                              </w:rPr>
                              <w:t>Présentation du pôle</w:t>
                            </w:r>
                            <w:r w:rsidR="00001D6C">
                              <w:rPr>
                                <w:rFonts w:cs="Arial"/>
                                <w:sz w:val="20"/>
                                <w:u w:val="single"/>
                              </w:rPr>
                              <w:t xml:space="preserve"> 93I</w:t>
                            </w:r>
                            <w:r w:rsidR="001E3C3D">
                              <w:rPr>
                                <w:rFonts w:cs="Arial"/>
                                <w:sz w:val="20"/>
                                <w:u w:val="single"/>
                              </w:rPr>
                              <w:t>03</w:t>
                            </w:r>
                            <w:r w:rsidR="001E3C3D" w:rsidRPr="00280F0C">
                              <w:rPr>
                                <w:rFonts w:cs="Arial"/>
                                <w:sz w:val="20"/>
                              </w:rPr>
                              <w:t xml:space="preserve"> :</w:t>
                            </w:r>
                            <w:r w:rsidRPr="00280F0C">
                              <w:rPr>
                                <w:rFonts w:cs="Arial"/>
                                <w:sz w:val="20"/>
                              </w:rPr>
                              <w:t xml:space="preserve"> </w:t>
                            </w:r>
                            <w:r w:rsidR="00001D6C" w:rsidRPr="00001D6C">
                              <w:rPr>
                                <w:rFonts w:cs="Arial"/>
                                <w:sz w:val="20"/>
                              </w:rPr>
                              <w:t>dis</w:t>
                            </w:r>
                            <w:r w:rsidR="00001D6C">
                              <w:rPr>
                                <w:rFonts w:cs="Arial"/>
                                <w:sz w:val="20"/>
                              </w:rPr>
                              <w:t>positif sectoriel comprenant trois</w:t>
                            </w:r>
                            <w:r w:rsidR="00001D6C" w:rsidRPr="00001D6C">
                              <w:rPr>
                                <w:rFonts w:cs="Arial"/>
                                <w:sz w:val="20"/>
                              </w:rPr>
                              <w:t xml:space="preserve"> </w:t>
                            </w:r>
                            <w:r w:rsidR="00001D6C">
                              <w:rPr>
                                <w:rFonts w:cs="Arial"/>
                                <w:sz w:val="20"/>
                              </w:rPr>
                              <w:t xml:space="preserve">CMP à Pantin, </w:t>
                            </w:r>
                            <w:r w:rsidR="00001D6C" w:rsidRPr="00001D6C">
                              <w:rPr>
                                <w:rFonts w:cs="Arial"/>
                                <w:sz w:val="20"/>
                              </w:rPr>
                              <w:t>Bobigny</w:t>
                            </w:r>
                            <w:r w:rsidR="00001D6C">
                              <w:rPr>
                                <w:rFonts w:cs="Arial"/>
                                <w:sz w:val="20"/>
                              </w:rPr>
                              <w:t xml:space="preserve"> et Bagnolet. S</w:t>
                            </w:r>
                            <w:r w:rsidR="00001D6C" w:rsidRPr="00001D6C">
                              <w:rPr>
                                <w:rFonts w:cs="Arial"/>
                                <w:sz w:val="20"/>
                              </w:rPr>
                              <w:t>ix CMP- CATTP situés à Romainville, Pantin, Montreuil, Noisy le Sec, Bobigny et</w:t>
                            </w:r>
                            <w:r w:rsidR="00001D6C">
                              <w:rPr>
                                <w:rFonts w:cs="Arial"/>
                                <w:sz w:val="20"/>
                              </w:rPr>
                              <w:t xml:space="preserve"> les Lilas. Egalement une unité-</w:t>
                            </w:r>
                            <w:r w:rsidR="00001D6C" w:rsidRPr="00001D6C">
                              <w:rPr>
                                <w:rFonts w:cs="Arial"/>
                                <w:sz w:val="20"/>
                              </w:rPr>
                              <w:t>adolescents à Montreuil, un hôpital de jour Régis situé sur le site de Ville Evrard.</w:t>
                            </w:r>
                          </w:p>
                          <w:p w:rsidR="00001D6C" w:rsidRPr="00001D6C" w:rsidRDefault="00001D6C" w:rsidP="00001D6C">
                            <w:pPr>
                              <w:spacing w:after="0"/>
                              <w:jc w:val="both"/>
                              <w:rPr>
                                <w:rFonts w:cs="Arial"/>
                                <w:sz w:val="20"/>
                              </w:rPr>
                            </w:pPr>
                            <w:r w:rsidRPr="00001D6C">
                              <w:rPr>
                                <w:rFonts w:cs="Arial"/>
                                <w:sz w:val="20"/>
                              </w:rPr>
                              <w:t>1 unité d’hospitalisation complète, la Nacelle, sur le site de Ville Evrard ainsi qu’un CATTP classe expérimentale.</w:t>
                            </w:r>
                            <w:r w:rsidR="00D76B54">
                              <w:rPr>
                                <w:rFonts w:cs="Arial"/>
                                <w:sz w:val="20"/>
                              </w:rPr>
                              <w:t xml:space="preserve"> Le projet TOGETHER vient compléter le dispositif du pôle 93I03</w:t>
                            </w:r>
                          </w:p>
                          <w:p w:rsidR="00280F0C" w:rsidRPr="00280F0C" w:rsidRDefault="00280F0C" w:rsidP="00001D6C">
                            <w:pPr>
                              <w:spacing w:after="0"/>
                              <w:jc w:val="both"/>
                              <w:rPr>
                                <w:rFonts w:cs="Arial"/>
                                <w:sz w:val="20"/>
                              </w:rPr>
                            </w:pPr>
                          </w:p>
                          <w:p w:rsidR="00280F0C" w:rsidRPr="00280F0C" w:rsidRDefault="00280F0C" w:rsidP="00280F0C">
                            <w:pPr>
                              <w:spacing w:after="0"/>
                              <w:jc w:val="both"/>
                              <w:rPr>
                                <w:rFonts w:cs="Arial"/>
                                <w:sz w:val="20"/>
                              </w:rPr>
                            </w:pPr>
                          </w:p>
                          <w:p w:rsidR="00280F0C" w:rsidRPr="00280F0C" w:rsidRDefault="00001D6C" w:rsidP="00280F0C">
                            <w:pPr>
                              <w:spacing w:after="0"/>
                              <w:jc w:val="both"/>
                              <w:rPr>
                                <w:rFonts w:cs="Arial"/>
                                <w:sz w:val="20"/>
                              </w:rPr>
                            </w:pPr>
                            <w:r>
                              <w:rPr>
                                <w:rFonts w:cs="Arial"/>
                                <w:sz w:val="20"/>
                                <w:u w:val="single"/>
                              </w:rPr>
                              <w:t>Composition de l’équipe</w:t>
                            </w:r>
                            <w:r w:rsidR="00280F0C">
                              <w:rPr>
                                <w:rFonts w:cs="Arial"/>
                                <w:sz w:val="20"/>
                              </w:rPr>
                              <w:t> :</w:t>
                            </w:r>
                            <w:r w:rsidRPr="00001D6C">
                              <w:rPr>
                                <w:rFonts w:ascii="Times New Roman" w:eastAsia="Times New Roman" w:hAnsi="Times New Roman" w:cs="Times New Roman"/>
                                <w:lang w:eastAsia="fr-FR"/>
                              </w:rPr>
                              <w:t xml:space="preserve"> </w:t>
                            </w:r>
                            <w:r w:rsidR="002E1574">
                              <w:rPr>
                                <w:rFonts w:cs="Arial"/>
                                <w:sz w:val="20"/>
                              </w:rPr>
                              <w:t>L’intervention sociale</w:t>
                            </w:r>
                            <w:r w:rsidRPr="00001D6C">
                              <w:rPr>
                                <w:rFonts w:cs="Arial"/>
                                <w:sz w:val="20"/>
                              </w:rPr>
                              <w:t xml:space="preserve"> s’inscrit dans une approche collective soignante.</w:t>
                            </w:r>
                            <w:r>
                              <w:rPr>
                                <w:rFonts w:cs="Arial"/>
                                <w:sz w:val="20"/>
                              </w:rPr>
                              <w:t xml:space="preserve"> </w:t>
                            </w:r>
                            <w:r w:rsidR="00C605AD">
                              <w:rPr>
                                <w:rFonts w:cs="Arial"/>
                                <w:sz w:val="20"/>
                              </w:rPr>
                              <w:t>L’équipe TOGETHER</w:t>
                            </w:r>
                            <w:r w:rsidR="00D76B54">
                              <w:rPr>
                                <w:rFonts w:cs="Arial"/>
                                <w:sz w:val="20"/>
                              </w:rPr>
                              <w:t xml:space="preserve"> </w:t>
                            </w:r>
                            <w:r w:rsidR="00C605AD">
                              <w:rPr>
                                <w:rFonts w:cs="Arial"/>
                                <w:sz w:val="20"/>
                              </w:rPr>
                              <w:t>est composée d’un médecin pédopsychiatre, 1 psychologue, 1 assistant social, 1 éducateur spécialisé, 1 infirmier et 1 secrétaire</w:t>
                            </w:r>
                          </w:p>
                          <w:p w:rsidR="00EB197A" w:rsidRPr="00FF140B" w:rsidRDefault="00EB197A" w:rsidP="00EB197A">
                            <w:pPr>
                              <w:spacing w:after="0"/>
                              <w:jc w:val="both"/>
                              <w:rPr>
                                <w:rFonts w:cs="Arial"/>
                                <w:sz w:val="20"/>
                              </w:rPr>
                            </w:pPr>
                          </w:p>
                        </w:txbxContent>
                      </wps:txbx>
                      <wps:bodyPr rot="0" vert="horz" wrap="square" lIns="91440" tIns="45720" rIns="91440" bIns="45720" anchor="t" anchorCtr="0">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w14:anchorId="4E23DF5A" id="_x0000_s1031" type="#_x0000_t202" style="position:absolute;margin-left:149.6pt;margin-top:25.95pt;width:343.5pt;height:303.7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" fillcolor="#f7fafd [180]" stroked="f">
                <v:fill color2="#cde0f2 [980]" colors="0 #f7fafd;48497f #b5d2ec;54395f #b5d2ec;1 #cee1f2" focus="100%" type="gradient"/>
                <v:textbox>
                  <w:txbxContent>
                    <w:p w:rsidR="00001D6C" w:rsidRPr="00001D6C" w:rsidRDefault="00280F0C" w:rsidP="00001D6C">
                      <w:pPr>
                        <w:spacing w:after="0"/>
                        <w:jc w:val="both"/>
                        <w:rPr>
                          <w:rFonts w:cs="Arial"/>
                          <w:sz w:val="20"/>
                        </w:rPr>
                      </w:pPr>
                      <w:r>
                        <w:rPr>
                          <w:rFonts w:cs="Arial"/>
                          <w:sz w:val="20"/>
                          <w:u w:val="single"/>
                        </w:rPr>
                        <w:t>Présentation du pôle</w:t>
                      </w:r>
                      <w:r w:rsidR="00001D6C">
                        <w:rPr>
                          <w:rFonts w:cs="Arial"/>
                          <w:sz w:val="20"/>
                          <w:u w:val="single"/>
                        </w:rPr>
                        <w:t xml:space="preserve"> 93I</w:t>
                      </w:r>
                      <w:r w:rsidR="001E3C3D">
                        <w:rPr>
                          <w:rFonts w:cs="Arial"/>
                          <w:sz w:val="20"/>
                          <w:u w:val="single"/>
                        </w:rPr>
                        <w:t>03</w:t>
                      </w:r>
                      <w:r w:rsidR="001E3C3D" w:rsidRPr="00280F0C">
                        <w:rPr>
                          <w:rFonts w:cs="Arial"/>
                          <w:sz w:val="20"/>
                        </w:rPr>
                        <w:t xml:space="preserve"> :</w:t>
                      </w:r>
                      <w:r w:rsidRPr="00280F0C">
                        <w:rPr>
                          <w:rFonts w:cs="Arial"/>
                          <w:sz w:val="20"/>
                        </w:rPr>
                        <w:t xml:space="preserve"> </w:t>
                      </w:r>
                      <w:r w:rsidR="00001D6C" w:rsidRPr="00001D6C">
                        <w:rPr>
                          <w:rFonts w:cs="Arial"/>
                          <w:sz w:val="20"/>
                        </w:rPr>
                        <w:t>dis</w:t>
                      </w:r>
                      <w:r w:rsidR="00001D6C">
                        <w:rPr>
                          <w:rFonts w:cs="Arial"/>
                          <w:sz w:val="20"/>
                        </w:rPr>
                        <w:t>positif sectoriel comprenant trois</w:t>
                      </w:r>
                      <w:r w:rsidR="00001D6C" w:rsidRPr="00001D6C">
                        <w:rPr>
                          <w:rFonts w:cs="Arial"/>
                          <w:sz w:val="20"/>
                        </w:rPr>
                        <w:t xml:space="preserve"> </w:t>
                      </w:r>
                      <w:r w:rsidR="00001D6C">
                        <w:rPr>
                          <w:rFonts w:cs="Arial"/>
                          <w:sz w:val="20"/>
                        </w:rPr>
                        <w:t xml:space="preserve">CMP à Pantin, </w:t>
                      </w:r>
                      <w:r w:rsidR="00001D6C" w:rsidRPr="00001D6C">
                        <w:rPr>
                          <w:rFonts w:cs="Arial"/>
                          <w:sz w:val="20"/>
                        </w:rPr>
                        <w:t>Bobigny</w:t>
                      </w:r>
                      <w:r w:rsidR="00001D6C">
                        <w:rPr>
                          <w:rFonts w:cs="Arial"/>
                          <w:sz w:val="20"/>
                        </w:rPr>
                        <w:t xml:space="preserve"> et Bagnolet. S</w:t>
                      </w:r>
                      <w:r w:rsidR="00001D6C" w:rsidRPr="00001D6C">
                        <w:rPr>
                          <w:rFonts w:cs="Arial"/>
                          <w:sz w:val="20"/>
                        </w:rPr>
                        <w:t>ix CMP- CATTP situés à Romainville, Pantin, Montreuil, Noisy le Sec, Bobigny et</w:t>
                      </w:r>
                      <w:r w:rsidR="00001D6C">
                        <w:rPr>
                          <w:rFonts w:cs="Arial"/>
                          <w:sz w:val="20"/>
                        </w:rPr>
                        <w:t xml:space="preserve"> les Lilas. Egalement une unité-</w:t>
                      </w:r>
                      <w:r w:rsidR="00001D6C" w:rsidRPr="00001D6C">
                        <w:rPr>
                          <w:rFonts w:cs="Arial"/>
                          <w:sz w:val="20"/>
                        </w:rPr>
                        <w:t>adolescents à Montreuil, un hôpital de jour Régis situé sur le site de Ville Evrard.</w:t>
                      </w:r>
                    </w:p>
                    <w:p w:rsidR="00001D6C" w:rsidRPr="00001D6C" w:rsidRDefault="00001D6C" w:rsidP="00001D6C">
                      <w:pPr>
                        <w:spacing w:after="0"/>
                        <w:jc w:val="both"/>
                        <w:rPr>
                          <w:rFonts w:cs="Arial"/>
                          <w:sz w:val="20"/>
                        </w:rPr>
                      </w:pPr>
                      <w:r w:rsidRPr="00001D6C">
                        <w:rPr>
                          <w:rFonts w:cs="Arial"/>
                          <w:sz w:val="20"/>
                        </w:rPr>
                        <w:t>1 unité d’hospitalisation complète, la Nacelle, sur le site de Ville Evrard ainsi qu’un CATTP classe expérimentale.</w:t>
                      </w:r>
                      <w:r w:rsidR="00D76B54">
                        <w:rPr>
                          <w:rFonts w:cs="Arial"/>
                          <w:sz w:val="20"/>
                        </w:rPr>
                        <w:t xml:space="preserve"> Le projet TOGETHER vient compléter le dispositif du pôle 93I03</w:t>
                      </w:r>
                    </w:p>
                    <w:p w:rsidR="00280F0C" w:rsidRPr="00280F0C" w:rsidRDefault="00280F0C" w:rsidP="00001D6C">
                      <w:pPr>
                        <w:spacing w:after="0"/>
                        <w:jc w:val="both"/>
                        <w:rPr>
                          <w:rFonts w:cs="Arial"/>
                          <w:sz w:val="20"/>
                        </w:rPr>
                      </w:pPr>
                    </w:p>
                    <w:p w:rsidR="00280F0C" w:rsidRPr="00280F0C" w:rsidRDefault="00280F0C" w:rsidP="00280F0C">
                      <w:pPr>
                        <w:spacing w:after="0"/>
                        <w:jc w:val="both"/>
                        <w:rPr>
                          <w:rFonts w:cs="Arial"/>
                          <w:sz w:val="20"/>
                        </w:rPr>
                      </w:pPr>
                    </w:p>
                    <w:p w:rsidR="00280F0C" w:rsidRPr="00280F0C" w:rsidRDefault="00001D6C" w:rsidP="00280F0C">
                      <w:pPr>
                        <w:spacing w:after="0"/>
                        <w:jc w:val="both"/>
                        <w:rPr>
                          <w:rFonts w:cs="Arial"/>
                          <w:sz w:val="20"/>
                        </w:rPr>
                      </w:pPr>
                      <w:r>
                        <w:rPr>
                          <w:rFonts w:cs="Arial"/>
                          <w:sz w:val="20"/>
                          <w:u w:val="single"/>
                        </w:rPr>
                        <w:t>Composition de l’équipe</w:t>
                      </w:r>
                      <w:r w:rsidR="00280F0C">
                        <w:rPr>
                          <w:rFonts w:cs="Arial"/>
                          <w:sz w:val="20"/>
                        </w:rPr>
                        <w:t> :</w:t>
                      </w:r>
                      <w:r w:rsidRPr="00001D6C">
                        <w:rPr>
                          <w:rFonts w:ascii="Times New Roman" w:eastAsia="Times New Roman" w:hAnsi="Times New Roman" w:cs="Times New Roman"/>
                          <w:lang w:eastAsia="fr-FR"/>
                        </w:rPr>
                        <w:t xml:space="preserve"> </w:t>
                      </w:r>
                      <w:r w:rsidR="002E1574">
                        <w:rPr>
                          <w:rFonts w:cs="Arial"/>
                          <w:sz w:val="20"/>
                        </w:rPr>
                        <w:t>L’intervention sociale</w:t>
                      </w:r>
                      <w:r w:rsidRPr="00001D6C">
                        <w:rPr>
                          <w:rFonts w:cs="Arial"/>
                          <w:sz w:val="20"/>
                        </w:rPr>
                        <w:t xml:space="preserve"> s’inscrit dans une approche collective soignante.</w:t>
                      </w:r>
                      <w:r>
                        <w:rPr>
                          <w:rFonts w:cs="Arial"/>
                          <w:sz w:val="20"/>
                        </w:rPr>
                        <w:t xml:space="preserve"> </w:t>
                      </w:r>
                      <w:r w:rsidR="00C605AD">
                        <w:rPr>
                          <w:rFonts w:cs="Arial"/>
                          <w:sz w:val="20"/>
                        </w:rPr>
                        <w:t>L’équipe TOGETHER</w:t>
                      </w:r>
                      <w:r w:rsidR="00D76B54">
                        <w:rPr>
                          <w:rFonts w:cs="Arial"/>
                          <w:sz w:val="20"/>
                        </w:rPr>
                        <w:t xml:space="preserve"> </w:t>
                      </w:r>
                      <w:r w:rsidR="00C605AD">
                        <w:rPr>
                          <w:rFonts w:cs="Arial"/>
                          <w:sz w:val="20"/>
                        </w:rPr>
                        <w:t>est composée d’un médecin pédopsychiatre, 1 psychologue, 1 assistant social, 1 éducateur spécialisé, 1 infirmier et 1 secrétaire</w:t>
                      </w:r>
                    </w:p>
                    <w:p w:rsidR="00EB197A" w:rsidRPr="00FF140B" w:rsidRDefault="00EB197A" w:rsidP="00EB197A">
                      <w:pPr>
                        <w:spacing w:after="0"/>
                        <w:jc w:val="both"/>
                        <w:rPr>
                          <w:rFonts w:cs="Arial"/>
                          <w:sz w:val="20"/>
                        </w:rPr>
                      </w:pPr>
                    </w:p>
                  </w:txbxContent>
                </v:textbox>
                <w10:wrap type="square"/>
              </v:shape>
            </w:pict>
          </mc:Fallback>
        </mc:AlternateContent>
      </w:r>
      <w:r w:rsidRPr="006E7921">
        <w:rPr>
          <w:noProof/>
          <w:sz w:val="20"/>
          <w:lang w:eastAsia="fr-FR"/>
        </w:rPr>
        <mc:AlternateContent>
          <mc:Choice Requires="wps">
            <w:drawing>
              <wp:anchor distT="45720" distB="45720" distL="114300" distR="114300" simplePos="0" relativeHeight="251680256" behindDoc="0" locked="0" layoutInCell="1" allowOverlap="1" wp14:anchorId="67039AA8" wp14:editId="10511A37">
                <wp:simplePos x="0" y="0"/>
                <wp:positionH relativeFrom="column">
                  <wp:posOffset>2599690</wp:posOffset>
                </wp:positionH>
                <wp:positionV relativeFrom="paragraph">
                  <wp:posOffset>8890</wp:posOffset>
                </wp:positionV>
                <wp:extent cx="2714625" cy="140462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noFill/>
                        <a:ln w="9525">
                          <a:noFill/>
                          <a:miter lim="800000"/>
                          <a:headEnd/>
                          <a:tailEnd/>
                        </a:ln>
                      </wps:spPr>
                      <wps:txbx>
                        <w:txbxContent>
                          <w:p w:rsidR="009F1BC7" w:rsidRPr="002A35E8" w:rsidRDefault="007B49D5" w:rsidP="009F1BC7">
                            <w:pPr>
                              <w:spacing w:after="0"/>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PRESENTATION DU PÔLE OU DIRECTION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039AA8" id="_x0000_s1032" type="#_x0000_t202" style="position:absolute;margin-left:204.7pt;margin-top:.7pt;width:213.7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" filled="f" stroked="f">
                <v:textbox style="mso-fit-shape-to-text:t">
                  <w:txbxContent>
                    <w:p w:rsidR="009F1BC7" w:rsidRPr="002A35E8" w:rsidRDefault="007B49D5" w:rsidP="009F1BC7">
                      <w:pPr>
                        <w:spacing w:after="0"/>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PRESENTATION DU PÔLE OU DIRECTION</w:t>
                      </w:r>
                    </w:p>
                  </w:txbxContent>
                </v:textbox>
                <w10:wrap type="square"/>
              </v:shape>
            </w:pict>
          </mc:Fallback>
        </mc:AlternateContent>
      </w:r>
    </w:p>
    <w:p w:rsidR="0028389F" w:rsidRDefault="0028389F" w:rsidP="00717FB8">
      <w:pPr>
        <w:spacing w:after="0"/>
        <w:rPr>
          <w:sz w:val="20"/>
        </w:rPr>
      </w:pPr>
      <w:r w:rsidRPr="006E7921">
        <w:rPr>
          <w:noProof/>
          <w:sz w:val="20"/>
          <w:lang w:eastAsia="fr-FR"/>
        </w:rPr>
        <mc:AlternateContent>
          <mc:Choice Requires="wps">
            <w:drawing>
              <wp:anchor distT="45720" distB="45720" distL="114300" distR="114300" simplePos="0" relativeHeight="251666944" behindDoc="0" locked="0" layoutInCell="1" allowOverlap="1" wp14:anchorId="63178EF1" wp14:editId="19D39FC0">
                <wp:simplePos x="0" y="0"/>
                <wp:positionH relativeFrom="column">
                  <wp:posOffset>-795655</wp:posOffset>
                </wp:positionH>
                <wp:positionV relativeFrom="paragraph">
                  <wp:posOffset>177165</wp:posOffset>
                </wp:positionV>
                <wp:extent cx="2495550" cy="3200400"/>
                <wp:effectExtent l="0" t="0" r="0" b="0"/>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200400"/>
                        </a:xfrm>
                        <a:prstGeom prst="rect">
                          <a:avLst/>
                        </a:prstGeom>
                        <a:noFill/>
                        <a:ln w="9525">
                          <a:noFill/>
                          <a:miter lim="800000"/>
                          <a:headEnd/>
                          <a:tailEnd/>
                        </a:ln>
                      </wps:spPr>
                      <wps:txbx>
                        <w:txbxContent>
                          <w:p w:rsidR="00FB4058" w:rsidRDefault="00FB4058" w:rsidP="00135B0A">
                            <w:pPr>
                              <w:spacing w:after="0"/>
                              <w:rPr>
                                <w:color w:val="5B9BD5"/>
                              </w:rPr>
                            </w:pPr>
                            <w:r w:rsidRPr="008A6293">
                              <w:rPr>
                                <w:color w:val="5B9BD5"/>
                              </w:rPr>
                              <w:t>LES CONTACTS :</w:t>
                            </w:r>
                          </w:p>
                          <w:p w:rsidR="00B24062" w:rsidRPr="008A6293" w:rsidRDefault="00B24062" w:rsidP="00135B0A">
                            <w:pPr>
                              <w:spacing w:after="0"/>
                              <w:rPr>
                                <w:color w:val="5B9BD5"/>
                              </w:rPr>
                            </w:pPr>
                          </w:p>
                          <w:p w:rsidR="00B24062" w:rsidRDefault="00B24062" w:rsidP="006A56CA">
                            <w:pPr>
                              <w:pStyle w:val="Paragraphedeliste"/>
                              <w:numPr>
                                <w:ilvl w:val="0"/>
                                <w:numId w:val="2"/>
                              </w:numPr>
                              <w:spacing w:after="0"/>
                              <w:ind w:left="426" w:hanging="426"/>
                              <w:rPr>
                                <w:color w:val="000000"/>
                              </w:rPr>
                            </w:pPr>
                            <w:r>
                              <w:rPr>
                                <w:color w:val="000000"/>
                              </w:rPr>
                              <w:t xml:space="preserve">Coordinatrice de l’action sociale </w:t>
                            </w:r>
                          </w:p>
                          <w:p w:rsidR="00B24062" w:rsidRDefault="00B24062" w:rsidP="00B24062">
                            <w:pPr>
                              <w:pStyle w:val="Paragraphedeliste"/>
                              <w:spacing w:after="0"/>
                              <w:ind w:left="426"/>
                              <w:rPr>
                                <w:color w:val="000000"/>
                              </w:rPr>
                            </w:pPr>
                            <w:r>
                              <w:rPr>
                                <w:color w:val="000000"/>
                              </w:rPr>
                              <w:t>Mme BOMPAYS</w:t>
                            </w:r>
                          </w:p>
                          <w:p w:rsidR="00B24062" w:rsidRDefault="00B13CEA" w:rsidP="00B24062">
                            <w:pPr>
                              <w:pStyle w:val="Paragraphedeliste"/>
                              <w:spacing w:after="0"/>
                              <w:ind w:left="426"/>
                              <w:rPr>
                                <w:color w:val="000000"/>
                              </w:rPr>
                            </w:pPr>
                            <w:hyperlink r:id="rId15" w:history="1">
                              <w:r w:rsidR="00B24062" w:rsidRPr="00CA0F0F">
                                <w:rPr>
                                  <w:rStyle w:val="Lienhypertexte"/>
                                </w:rPr>
                                <w:t>n.bompays@epsve.fr</w:t>
                              </w:r>
                            </w:hyperlink>
                          </w:p>
                          <w:p w:rsidR="00B24062" w:rsidRDefault="00B24062" w:rsidP="00B24062">
                            <w:pPr>
                              <w:pStyle w:val="Paragraphedeliste"/>
                              <w:spacing w:after="0"/>
                              <w:ind w:left="426"/>
                              <w:rPr>
                                <w:color w:val="000000"/>
                              </w:rPr>
                            </w:pPr>
                            <w:r>
                              <w:rPr>
                                <w:color w:val="000000"/>
                              </w:rPr>
                              <w:t>01 43 09 32 97</w:t>
                            </w:r>
                          </w:p>
                          <w:p w:rsidR="00B24062" w:rsidRDefault="00B24062" w:rsidP="00B24062">
                            <w:pPr>
                              <w:pStyle w:val="Paragraphedeliste"/>
                              <w:spacing w:after="0"/>
                              <w:ind w:left="426"/>
                              <w:rPr>
                                <w:color w:val="000000"/>
                              </w:rPr>
                            </w:pPr>
                          </w:p>
                          <w:p w:rsidR="00B20219" w:rsidRPr="00B20219" w:rsidRDefault="00332A03" w:rsidP="006A56CA">
                            <w:pPr>
                              <w:pStyle w:val="Paragraphedeliste"/>
                              <w:numPr>
                                <w:ilvl w:val="0"/>
                                <w:numId w:val="2"/>
                              </w:numPr>
                              <w:spacing w:after="0"/>
                              <w:ind w:left="426" w:hanging="426"/>
                              <w:rPr>
                                <w:rStyle w:val="Lienhypertexte"/>
                                <w:color w:val="000000"/>
                              </w:rPr>
                            </w:pPr>
                            <w:r>
                              <w:rPr>
                                <w:color w:val="000000"/>
                              </w:rPr>
                              <w:t xml:space="preserve">Coordinateur adjoint de l’action sociale, </w:t>
                            </w:r>
                            <w:r w:rsidR="007B49D5">
                              <w:rPr>
                                <w:color w:val="000000"/>
                              </w:rPr>
                              <w:t>Monsieur</w:t>
                            </w:r>
                            <w:r w:rsidR="00A20252">
                              <w:rPr>
                                <w:color w:val="000000"/>
                              </w:rPr>
                              <w:t xml:space="preserve"> </w:t>
                            </w:r>
                            <w:r>
                              <w:rPr>
                                <w:color w:val="000000"/>
                              </w:rPr>
                              <w:t>SCORDIA</w:t>
                            </w:r>
                            <w:r w:rsidR="004570DB">
                              <w:fldChar w:fldCharType="begin"/>
                            </w:r>
                            <w:r w:rsidR="004570DB">
                              <w:instrText xml:space="preserve"> HYPERLINK "mailto:a.navarro@epsve.fr" </w:instrText>
                            </w:r>
                            <w:r w:rsidR="004570DB">
                              <w:fldChar w:fldCharType="separate"/>
                            </w:r>
                          </w:p>
                          <w:p w:rsidR="00B20219" w:rsidRDefault="004570DB" w:rsidP="00B20219">
                            <w:pPr>
                              <w:pStyle w:val="Paragraphedeliste"/>
                              <w:spacing w:after="0"/>
                              <w:ind w:left="426"/>
                              <w:rPr>
                                <w:rStyle w:val="Lienhypertexte"/>
                              </w:rPr>
                            </w:pPr>
                            <w:r>
                              <w:rPr>
                                <w:rStyle w:val="Lienhypertexte"/>
                              </w:rPr>
                              <w:fldChar w:fldCharType="end"/>
                            </w:r>
                            <w:hyperlink r:id="rId16" w:history="1">
                              <w:r w:rsidR="00B24062" w:rsidRPr="00CA0F0F">
                                <w:rPr>
                                  <w:rStyle w:val="Lienhypertexte"/>
                                </w:rPr>
                                <w:t>l.scordia@epsve.fr</w:t>
                              </w:r>
                            </w:hyperlink>
                            <w:r w:rsidR="00FB4058">
                              <w:rPr>
                                <w:rStyle w:val="Lienhypertexte"/>
                              </w:rPr>
                              <w:t xml:space="preserve"> </w:t>
                            </w:r>
                          </w:p>
                          <w:p w:rsidR="00B24062" w:rsidRDefault="00B24062" w:rsidP="00B20219">
                            <w:pPr>
                              <w:pStyle w:val="Paragraphedeliste"/>
                              <w:spacing w:after="0"/>
                              <w:ind w:left="426"/>
                              <w:rPr>
                                <w:color w:val="000000"/>
                              </w:rPr>
                            </w:pPr>
                            <w:r w:rsidRPr="00B24062">
                              <w:rPr>
                                <w:color w:val="000000"/>
                              </w:rPr>
                              <w:t xml:space="preserve">01 43 09 30 55 </w:t>
                            </w:r>
                          </w:p>
                          <w:p w:rsidR="00B24062" w:rsidRPr="00B24062" w:rsidRDefault="00B24062" w:rsidP="00B20219">
                            <w:pPr>
                              <w:pStyle w:val="Paragraphedeliste"/>
                              <w:spacing w:after="0"/>
                              <w:ind w:left="426"/>
                              <w:rPr>
                                <w:color w:val="000000"/>
                              </w:rPr>
                            </w:pPr>
                          </w:p>
                          <w:p w:rsidR="00332A03" w:rsidRPr="00332A03" w:rsidRDefault="00332A03" w:rsidP="00052B83">
                            <w:pPr>
                              <w:pStyle w:val="Paragraphedeliste"/>
                              <w:numPr>
                                <w:ilvl w:val="0"/>
                                <w:numId w:val="2"/>
                              </w:numPr>
                              <w:spacing w:after="0"/>
                              <w:ind w:left="426" w:hanging="426"/>
                            </w:pPr>
                            <w:r>
                              <w:rPr>
                                <w:color w:val="000000"/>
                              </w:rPr>
                              <w:t xml:space="preserve">Secrétariat de la coordination de l’action sociale </w:t>
                            </w:r>
                          </w:p>
                          <w:p w:rsidR="007B49D5" w:rsidRPr="00332A03" w:rsidRDefault="00FB4058" w:rsidP="00332A03">
                            <w:pPr>
                              <w:pStyle w:val="Paragraphedeliste"/>
                              <w:spacing w:after="0"/>
                              <w:ind w:left="426"/>
                              <w:rPr>
                                <w:lang w:val="en-US"/>
                              </w:rPr>
                            </w:pPr>
                            <w:r w:rsidRPr="00332A03">
                              <w:rPr>
                                <w:color w:val="000000"/>
                                <w:lang w:val="en-US"/>
                              </w:rPr>
                              <w:t>Madame</w:t>
                            </w:r>
                            <w:r w:rsidR="00332A03" w:rsidRPr="00332A03">
                              <w:rPr>
                                <w:color w:val="000000"/>
                                <w:lang w:val="en-US"/>
                              </w:rPr>
                              <w:t xml:space="preserve"> CASTANET</w:t>
                            </w:r>
                            <w:r w:rsidRPr="00332A03">
                              <w:rPr>
                                <w:color w:val="000000"/>
                                <w:lang w:val="en-US"/>
                              </w:rPr>
                              <w:t xml:space="preserve"> </w:t>
                            </w:r>
                          </w:p>
                          <w:p w:rsidR="00A20252" w:rsidRPr="00332A03" w:rsidRDefault="00B13CEA" w:rsidP="00332A03">
                            <w:pPr>
                              <w:pStyle w:val="Paragraphedeliste"/>
                              <w:spacing w:after="0"/>
                              <w:ind w:left="426"/>
                              <w:rPr>
                                <w:lang w:val="en-US"/>
                              </w:rPr>
                            </w:pPr>
                            <w:hyperlink r:id="rId17" w:history="1">
                              <w:r w:rsidR="00332A03" w:rsidRPr="00332A03">
                                <w:rPr>
                                  <w:rStyle w:val="Lienhypertexte"/>
                                  <w:lang w:val="en-US"/>
                                </w:rPr>
                                <w:t>e.castanet@epsve.fr</w:t>
                              </w:r>
                            </w:hyperlink>
                          </w:p>
                          <w:p w:rsidR="00B20219" w:rsidRPr="00280F0C" w:rsidRDefault="00332A03" w:rsidP="00EF4661">
                            <w:pPr>
                              <w:pStyle w:val="Paragraphedeliste"/>
                              <w:spacing w:after="0"/>
                              <w:ind w:left="426"/>
                              <w:rPr>
                                <w:color w:val="000000"/>
                                <w:lang w:val="en-US"/>
                              </w:rPr>
                            </w:pPr>
                            <w:r w:rsidRPr="00280F0C">
                              <w:rPr>
                                <w:color w:val="000000"/>
                                <w:lang w:val="en-US"/>
                              </w:rPr>
                              <w:t>01 43 09 30 46</w:t>
                            </w:r>
                          </w:p>
                          <w:p w:rsidR="00FB4058" w:rsidRPr="00280F0C" w:rsidRDefault="00FB4058" w:rsidP="00135B0A">
                            <w:pPr>
                              <w:pStyle w:val="Paragraphedeliste"/>
                              <w:spacing w:after="0"/>
                              <w:ind w:left="426"/>
                              <w:rPr>
                                <w:color w:val="00000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78EF1" id="Zone de texte 12" o:spid="_x0000_s1033" type="#_x0000_t202" style="position:absolute;margin-left:-62.65pt;margin-top:13.95pt;width:196.5pt;height:252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" filled="f" stroked="f">
                <v:textbox>
                  <w:txbxContent>
                    <w:p w:rsidR="00FB4058" w:rsidRDefault="00FB4058" w:rsidP="00135B0A">
                      <w:pPr>
                        <w:spacing w:after="0"/>
                        <w:rPr>
                          <w:color w:val="5B9BD5"/>
                        </w:rPr>
                      </w:pPr>
                      <w:r w:rsidRPr="008A6293">
                        <w:rPr>
                          <w:color w:val="5B9BD5"/>
                        </w:rPr>
                        <w:t>LES CONTACTS :</w:t>
                      </w:r>
                    </w:p>
                    <w:p w:rsidR="00B24062" w:rsidRPr="008A6293" w:rsidRDefault="00B24062" w:rsidP="00135B0A">
                      <w:pPr>
                        <w:spacing w:after="0"/>
                        <w:rPr>
                          <w:color w:val="5B9BD5"/>
                        </w:rPr>
                      </w:pPr>
                    </w:p>
                    <w:p w:rsidR="00B24062" w:rsidRDefault="00B24062" w:rsidP="006A56CA">
                      <w:pPr>
                        <w:pStyle w:val="Paragraphedeliste"/>
                        <w:numPr>
                          <w:ilvl w:val="0"/>
                          <w:numId w:val="2"/>
                        </w:numPr>
                        <w:spacing w:after="0"/>
                        <w:ind w:left="426" w:hanging="426"/>
                        <w:rPr>
                          <w:color w:val="000000"/>
                        </w:rPr>
                      </w:pPr>
                      <w:r>
                        <w:rPr>
                          <w:color w:val="000000"/>
                        </w:rPr>
                        <w:t xml:space="preserve">Coordinatrice de l’action sociale </w:t>
                      </w:r>
                    </w:p>
                    <w:p w:rsidR="00B24062" w:rsidRDefault="00B24062" w:rsidP="00B24062">
                      <w:pPr>
                        <w:pStyle w:val="Paragraphedeliste"/>
                        <w:spacing w:after="0"/>
                        <w:ind w:left="426"/>
                        <w:rPr>
                          <w:color w:val="000000"/>
                        </w:rPr>
                      </w:pPr>
                      <w:r>
                        <w:rPr>
                          <w:color w:val="000000"/>
                        </w:rPr>
                        <w:t>Mme BOMPAYS</w:t>
                      </w:r>
                    </w:p>
                    <w:p w:rsidR="00B24062" w:rsidRDefault="00341F76" w:rsidP="00B24062">
                      <w:pPr>
                        <w:pStyle w:val="Paragraphedeliste"/>
                        <w:spacing w:after="0"/>
                        <w:ind w:left="426"/>
                        <w:rPr>
                          <w:color w:val="000000"/>
                        </w:rPr>
                      </w:pPr>
                      <w:hyperlink r:id="rId18" w:history="1">
                        <w:r w:rsidR="00B24062" w:rsidRPr="00CA0F0F">
                          <w:rPr>
                            <w:rStyle w:val="Lienhypertexte"/>
                          </w:rPr>
                          <w:t>n.bompays@epsve.fr</w:t>
                        </w:r>
                      </w:hyperlink>
                    </w:p>
                    <w:p w:rsidR="00B24062" w:rsidRDefault="00B24062" w:rsidP="00B24062">
                      <w:pPr>
                        <w:pStyle w:val="Paragraphedeliste"/>
                        <w:spacing w:after="0"/>
                        <w:ind w:left="426"/>
                        <w:rPr>
                          <w:color w:val="000000"/>
                        </w:rPr>
                      </w:pPr>
                      <w:r>
                        <w:rPr>
                          <w:color w:val="000000"/>
                        </w:rPr>
                        <w:t>01 43 09 32 97</w:t>
                      </w:r>
                    </w:p>
                    <w:p w:rsidR="00B24062" w:rsidRDefault="00B24062" w:rsidP="00B24062">
                      <w:pPr>
                        <w:pStyle w:val="Paragraphedeliste"/>
                        <w:spacing w:after="0"/>
                        <w:ind w:left="426"/>
                        <w:rPr>
                          <w:color w:val="000000"/>
                        </w:rPr>
                      </w:pPr>
                    </w:p>
                    <w:p w:rsidR="00B20219" w:rsidRPr="00B20219" w:rsidRDefault="00332A03" w:rsidP="006A56CA">
                      <w:pPr>
                        <w:pStyle w:val="Paragraphedeliste"/>
                        <w:numPr>
                          <w:ilvl w:val="0"/>
                          <w:numId w:val="2"/>
                        </w:numPr>
                        <w:spacing w:after="0"/>
                        <w:ind w:left="426" w:hanging="426"/>
                        <w:rPr>
                          <w:rStyle w:val="Lienhypertexte"/>
                          <w:color w:val="000000"/>
                        </w:rPr>
                      </w:pPr>
                      <w:r>
                        <w:rPr>
                          <w:color w:val="000000"/>
                        </w:rPr>
                        <w:t xml:space="preserve">Coordinateur adjoint de l’action sociale, </w:t>
                      </w:r>
                      <w:r w:rsidR="007B49D5">
                        <w:rPr>
                          <w:color w:val="000000"/>
                        </w:rPr>
                        <w:t>Monsieur</w:t>
                      </w:r>
                      <w:r w:rsidR="00A20252">
                        <w:rPr>
                          <w:color w:val="000000"/>
                        </w:rPr>
                        <w:t xml:space="preserve"> </w:t>
                      </w:r>
                      <w:r>
                        <w:rPr>
                          <w:color w:val="000000"/>
                        </w:rPr>
                        <w:t>SCORDIA</w:t>
                      </w:r>
                      <w:r w:rsidR="004570DB">
                        <w:fldChar w:fldCharType="begin"/>
                      </w:r>
                      <w:r w:rsidR="004570DB">
                        <w:instrText xml:space="preserve"> HYPERLINK "mailto:a.navarro@epsve.fr" </w:instrText>
                      </w:r>
                      <w:r w:rsidR="004570DB">
                        <w:fldChar w:fldCharType="separate"/>
                      </w:r>
                    </w:p>
                    <w:p w:rsidR="00B20219" w:rsidRDefault="004570DB" w:rsidP="00B20219">
                      <w:pPr>
                        <w:pStyle w:val="Paragraphedeliste"/>
                        <w:spacing w:after="0"/>
                        <w:ind w:left="426"/>
                        <w:rPr>
                          <w:rStyle w:val="Lienhypertexte"/>
                        </w:rPr>
                      </w:pPr>
                      <w:r>
                        <w:rPr>
                          <w:rStyle w:val="Lienhypertexte"/>
                        </w:rPr>
                        <w:fldChar w:fldCharType="end"/>
                      </w:r>
                      <w:hyperlink r:id="rId19" w:history="1">
                        <w:r w:rsidR="00B24062" w:rsidRPr="00CA0F0F">
                          <w:rPr>
                            <w:rStyle w:val="Lienhypertexte"/>
                          </w:rPr>
                          <w:t>l.scordia@epsve.fr</w:t>
                        </w:r>
                      </w:hyperlink>
                      <w:r w:rsidR="00FB4058">
                        <w:rPr>
                          <w:rStyle w:val="Lienhypertexte"/>
                        </w:rPr>
                        <w:t xml:space="preserve"> </w:t>
                      </w:r>
                    </w:p>
                    <w:p w:rsidR="00B24062" w:rsidRDefault="00B24062" w:rsidP="00B20219">
                      <w:pPr>
                        <w:pStyle w:val="Paragraphedeliste"/>
                        <w:spacing w:after="0"/>
                        <w:ind w:left="426"/>
                        <w:rPr>
                          <w:color w:val="000000"/>
                        </w:rPr>
                      </w:pPr>
                      <w:r w:rsidRPr="00B24062">
                        <w:rPr>
                          <w:color w:val="000000"/>
                        </w:rPr>
                        <w:t xml:space="preserve">01 43 09 30 55 </w:t>
                      </w:r>
                    </w:p>
                    <w:p w:rsidR="00B24062" w:rsidRPr="00B24062" w:rsidRDefault="00B24062" w:rsidP="00B20219">
                      <w:pPr>
                        <w:pStyle w:val="Paragraphedeliste"/>
                        <w:spacing w:after="0"/>
                        <w:ind w:left="426"/>
                        <w:rPr>
                          <w:color w:val="000000"/>
                        </w:rPr>
                      </w:pPr>
                    </w:p>
                    <w:p w:rsidR="00332A03" w:rsidRPr="00332A03" w:rsidRDefault="00332A03" w:rsidP="00052B83">
                      <w:pPr>
                        <w:pStyle w:val="Paragraphedeliste"/>
                        <w:numPr>
                          <w:ilvl w:val="0"/>
                          <w:numId w:val="2"/>
                        </w:numPr>
                        <w:spacing w:after="0"/>
                        <w:ind w:left="426" w:hanging="426"/>
                      </w:pPr>
                      <w:r>
                        <w:rPr>
                          <w:color w:val="000000"/>
                        </w:rPr>
                        <w:t xml:space="preserve">Secrétariat de la coordination de l’action sociale </w:t>
                      </w:r>
                    </w:p>
                    <w:p w:rsidR="007B49D5" w:rsidRPr="00332A03" w:rsidRDefault="00FB4058" w:rsidP="00332A03">
                      <w:pPr>
                        <w:pStyle w:val="Paragraphedeliste"/>
                        <w:spacing w:after="0"/>
                        <w:ind w:left="426"/>
                        <w:rPr>
                          <w:lang w:val="en-US"/>
                        </w:rPr>
                      </w:pPr>
                      <w:r w:rsidRPr="00332A03">
                        <w:rPr>
                          <w:color w:val="000000"/>
                          <w:lang w:val="en-US"/>
                        </w:rPr>
                        <w:t>Madame</w:t>
                      </w:r>
                      <w:r w:rsidR="00332A03" w:rsidRPr="00332A03">
                        <w:rPr>
                          <w:color w:val="000000"/>
                          <w:lang w:val="en-US"/>
                        </w:rPr>
                        <w:t xml:space="preserve"> CASTANET</w:t>
                      </w:r>
                      <w:r w:rsidRPr="00332A03">
                        <w:rPr>
                          <w:color w:val="000000"/>
                          <w:lang w:val="en-US"/>
                        </w:rPr>
                        <w:t xml:space="preserve"> </w:t>
                      </w:r>
                    </w:p>
                    <w:p w:rsidR="00A20252" w:rsidRPr="00332A03" w:rsidRDefault="00341F76" w:rsidP="00332A03">
                      <w:pPr>
                        <w:pStyle w:val="Paragraphedeliste"/>
                        <w:spacing w:after="0"/>
                        <w:ind w:left="426"/>
                        <w:rPr>
                          <w:lang w:val="en-US"/>
                        </w:rPr>
                      </w:pPr>
                      <w:hyperlink r:id="rId20" w:history="1">
                        <w:r w:rsidR="00332A03" w:rsidRPr="00332A03">
                          <w:rPr>
                            <w:rStyle w:val="Lienhypertexte"/>
                            <w:lang w:val="en-US"/>
                          </w:rPr>
                          <w:t>e.castanet@epsve.fr</w:t>
                        </w:r>
                      </w:hyperlink>
                    </w:p>
                    <w:p w:rsidR="00B20219" w:rsidRPr="00280F0C" w:rsidRDefault="00332A03" w:rsidP="00EF4661">
                      <w:pPr>
                        <w:pStyle w:val="Paragraphedeliste"/>
                        <w:spacing w:after="0"/>
                        <w:ind w:left="426"/>
                        <w:rPr>
                          <w:color w:val="000000"/>
                          <w:lang w:val="en-US"/>
                        </w:rPr>
                      </w:pPr>
                      <w:r w:rsidRPr="00280F0C">
                        <w:rPr>
                          <w:color w:val="000000"/>
                          <w:lang w:val="en-US"/>
                        </w:rPr>
                        <w:t>01 43 09 30 46</w:t>
                      </w:r>
                    </w:p>
                    <w:p w:rsidR="00FB4058" w:rsidRPr="00280F0C" w:rsidRDefault="00FB4058" w:rsidP="00135B0A">
                      <w:pPr>
                        <w:pStyle w:val="Paragraphedeliste"/>
                        <w:spacing w:after="0"/>
                        <w:ind w:left="426"/>
                        <w:rPr>
                          <w:color w:val="000000"/>
                          <w:lang w:val="en-US"/>
                        </w:rPr>
                      </w:pPr>
                    </w:p>
                  </w:txbxContent>
                </v:textbox>
                <w10:wrap type="square"/>
              </v:shape>
            </w:pict>
          </mc:Fallback>
        </mc:AlternateContent>
      </w:r>
    </w:p>
    <w:p w:rsidR="0028389F" w:rsidRDefault="0028389F" w:rsidP="00717FB8">
      <w:pPr>
        <w:spacing w:after="0"/>
        <w:rPr>
          <w:sz w:val="20"/>
        </w:rPr>
      </w:pPr>
    </w:p>
    <w:p w:rsidR="0028389F" w:rsidRDefault="0028389F" w:rsidP="00717FB8">
      <w:pPr>
        <w:spacing w:after="0"/>
        <w:rPr>
          <w:sz w:val="20"/>
        </w:rPr>
      </w:pPr>
    </w:p>
    <w:p w:rsidR="00335219" w:rsidRPr="00EF2119" w:rsidRDefault="00335219" w:rsidP="00717FB8">
      <w:pPr>
        <w:spacing w:after="0"/>
        <w:rPr>
          <w:sz w:val="20"/>
        </w:rPr>
      </w:pPr>
    </w:p>
    <w:tbl>
      <w:tblPr>
        <w:tblStyle w:val="Grilledutableau"/>
        <w:tblpPr w:leftFromText="141" w:rightFromText="141" w:vertAnchor="text" w:horzAnchor="margin" w:tblpXSpec="center" w:tblpY="169"/>
        <w:tblW w:w="10609"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4511"/>
        <w:gridCol w:w="6098"/>
      </w:tblGrid>
      <w:tr w:rsidR="003D5B81" w:rsidRPr="006E7921" w:rsidTr="0036199A">
        <w:trPr>
          <w:jc w:val="center"/>
        </w:trPr>
        <w:tc>
          <w:tcPr>
            <w:tcW w:w="10609" w:type="dxa"/>
            <w:gridSpan w:val="2"/>
          </w:tcPr>
          <w:p w:rsidR="001119D9" w:rsidRPr="006E7921" w:rsidRDefault="001119D9" w:rsidP="001119D9">
            <w:pPr>
              <w:jc w:val="center"/>
              <w:rPr>
                <w:b/>
                <w:color w:val="5B9BD5"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D5B81" w:rsidRPr="006E7921" w:rsidRDefault="003D5B81" w:rsidP="001119D9">
            <w:pPr>
              <w:jc w:val="center"/>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7921">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IDENTIFICATION DU POSTE</w:t>
            </w:r>
          </w:p>
          <w:p w:rsidR="001119D9" w:rsidRPr="006E7921" w:rsidRDefault="001119D9" w:rsidP="001119D9">
            <w:pPr>
              <w:jc w:val="center"/>
              <w:rPr>
                <w:b/>
                <w:color w:val="5B9BD5"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1119D9" w:rsidRPr="006E7921" w:rsidTr="0036199A">
        <w:trPr>
          <w:jc w:val="center"/>
        </w:trPr>
        <w:tc>
          <w:tcPr>
            <w:tcW w:w="4511" w:type="dxa"/>
            <w:vMerge w:val="restart"/>
          </w:tcPr>
          <w:p w:rsidR="003D5B81" w:rsidRPr="006E7921" w:rsidRDefault="003D5B81" w:rsidP="00ED3A1F">
            <w:pPr>
              <w:pStyle w:val="Paragraphedeliste"/>
              <w:ind w:hanging="709"/>
              <w:rPr>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921">
              <w:rPr>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Position dans la structure</w:t>
            </w:r>
            <w:r w:rsidR="004570DB">
              <w:rPr>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ED3A1F" w:rsidRPr="006E7921">
              <w:rPr>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1119D9" w:rsidRPr="006E7921" w:rsidRDefault="001119D9" w:rsidP="001119D9">
            <w:pPr>
              <w:pStyle w:val="Paragraphedeliste"/>
              <w:rPr>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5B81" w:rsidRPr="006E7921" w:rsidRDefault="003D5B81" w:rsidP="001119D9">
            <w:pP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921">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Autorité hiérarchique :</w:t>
            </w:r>
          </w:p>
          <w:p w:rsidR="007B49D5" w:rsidRDefault="00E07724" w:rsidP="00B24062">
            <w:pPr>
              <w:pStyle w:val="Paragraphedeliste"/>
              <w:numPr>
                <w:ilvl w:val="0"/>
                <w:numId w:val="23"/>
              </w:numP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Directeur des ressources humaines</w:t>
            </w:r>
          </w:p>
          <w:p w:rsidR="006E607A" w:rsidRDefault="006E607A" w:rsidP="006E607A">
            <w:pP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Liaison technique</w:t>
            </w:r>
            <w:r w:rsidRPr="006E7921">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rsidR="006E607A" w:rsidRPr="006E607A" w:rsidRDefault="006E607A" w:rsidP="006E607A">
            <w:pPr>
              <w:pStyle w:val="Paragraphedeliste"/>
              <w:numPr>
                <w:ilvl w:val="0"/>
                <w:numId w:val="23"/>
              </w:numP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607A">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 de la coordination de l’action sociale</w:t>
            </w:r>
          </w:p>
          <w:p w:rsidR="003D5B81" w:rsidRPr="006E7921" w:rsidRDefault="003D5B81" w:rsidP="001119D9">
            <w:pP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B03">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Autorité fonctionnelle :</w:t>
            </w:r>
          </w:p>
          <w:p w:rsidR="00135B0A" w:rsidRDefault="00E07724" w:rsidP="00EB197A">
            <w:pPr>
              <w:pStyle w:val="Paragraphedeliste"/>
              <w:numPr>
                <w:ilvl w:val="0"/>
                <w:numId w:val="23"/>
              </w:numP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Médecin chef de pôle</w:t>
            </w:r>
          </w:p>
          <w:p w:rsidR="00EB197A" w:rsidRDefault="00E07724" w:rsidP="00EB197A">
            <w:pPr>
              <w:pStyle w:val="Paragraphedeliste"/>
              <w:numPr>
                <w:ilvl w:val="0"/>
                <w:numId w:val="23"/>
              </w:numP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Médecin responsable d’unité</w:t>
            </w:r>
          </w:p>
          <w:p w:rsidR="00FB4058" w:rsidRPr="00EB197A" w:rsidRDefault="00FB4058" w:rsidP="006E607A">
            <w:pP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098" w:type="dxa"/>
          </w:tcPr>
          <w:p w:rsidR="003D5B81" w:rsidRDefault="003D5B81" w:rsidP="001119D9">
            <w:pPr>
              <w:pStyle w:val="Paragraphedeliste"/>
              <w:ind w:hanging="685"/>
              <w:rPr>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921">
              <w:rPr>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Horaire de travail</w:t>
            </w:r>
            <w:r w:rsidR="001119D9" w:rsidRPr="006E7921">
              <w:rPr>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335219" w:rsidRPr="006E7921" w:rsidRDefault="00335219" w:rsidP="001119D9">
            <w:pPr>
              <w:pStyle w:val="Paragraphedeliste"/>
              <w:ind w:hanging="685"/>
              <w:rPr>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5219" w:rsidRPr="00335219" w:rsidRDefault="00E07724" w:rsidP="00335219">
            <w:pP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7724">
              <w:rPr>
                <w:color w:val="000000" w:themeColor="text1"/>
                <w:sz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semaine</w:t>
            </w:r>
            <w:r w:rsidRPr="00E07724">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38 heures (1575 heures annuelles)</w:t>
            </w:r>
          </w:p>
          <w:p w:rsidR="00335219" w:rsidRPr="006E7921" w:rsidRDefault="00335219" w:rsidP="004570DB">
            <w:pPr>
              <w:pStyle w:val="Paragraphedeliste"/>
              <w:ind w:hanging="685"/>
              <w:rPr>
                <w:b/>
                <w:color w:val="5B9BD5"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1119D9" w:rsidRPr="006E7921" w:rsidTr="0036199A">
        <w:trPr>
          <w:trHeight w:val="912"/>
          <w:jc w:val="center"/>
        </w:trPr>
        <w:tc>
          <w:tcPr>
            <w:tcW w:w="4511" w:type="dxa"/>
            <w:vMerge/>
          </w:tcPr>
          <w:p w:rsidR="003D5B81" w:rsidRPr="006E7921" w:rsidRDefault="003D5B81" w:rsidP="001119D9">
            <w:pPr>
              <w:rPr>
                <w:b/>
                <w:color w:val="5B9BD5"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098" w:type="dxa"/>
          </w:tcPr>
          <w:p w:rsidR="00FF140B" w:rsidRDefault="003D5B81" w:rsidP="00FF140B">
            <w:pPr>
              <w:pStyle w:val="Paragraphedeliste"/>
              <w:ind w:hanging="685"/>
              <w:rPr>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921">
              <w:rPr>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Description synthétique du poste</w:t>
            </w:r>
            <w:r w:rsidR="001119D9" w:rsidRPr="006E7921">
              <w:rPr>
                <w:b/>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3D5B81" w:rsidRPr="00001D6C" w:rsidRDefault="005B33B7" w:rsidP="00090BB1">
            <w:pPr>
              <w:jc w:val="both"/>
              <w:rPr>
                <w:color w:val="5B9BD5"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001D6C" w:rsidRPr="00001D6C">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ans le cadre de soins auprès de jeunes de 12 à 18 ans souffrant de difficultés ou de troubles psychologiques, relationnels ou comportementaux de plus ou moins grande intensité, </w:t>
            </w:r>
            <w:r w:rsidR="00090BB1">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projet TOGETHER vise à améliorer les parcours de soins des adolescents à l’aide d’</w:t>
            </w:r>
            <w:r w:rsidR="00C76D40">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 accueil adolescent et d’</w:t>
            </w:r>
            <w:r w:rsidR="00090BB1">
              <w:rPr>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une équipe mobile organisée autour d’une application numérique</w:t>
            </w:r>
          </w:p>
        </w:tc>
      </w:tr>
      <w:tr w:rsidR="00F432EA" w:rsidRPr="006E7921" w:rsidTr="0036199A">
        <w:trPr>
          <w:jc w:val="center"/>
        </w:trPr>
        <w:tc>
          <w:tcPr>
            <w:tcW w:w="10609" w:type="dxa"/>
            <w:gridSpan w:val="2"/>
            <w:vAlign w:val="center"/>
          </w:tcPr>
          <w:p w:rsidR="00F432EA" w:rsidRDefault="00F432EA" w:rsidP="001119D9">
            <w:pPr>
              <w:jc w:val="center"/>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432EA" w:rsidRDefault="00F432EA" w:rsidP="001119D9">
            <w:pPr>
              <w:jc w:val="center"/>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7921">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MISSIONS DU POSTE</w:t>
            </w:r>
            <w:r>
              <w:rPr>
                <w:b/>
                <w:color w:val="5B9BD5"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ET </w:t>
            </w:r>
            <w:r w:rsidRPr="006E7921">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COMPETENCES REQUISES</w:t>
            </w:r>
          </w:p>
          <w:p w:rsidR="00F432EA" w:rsidRPr="006E7921" w:rsidRDefault="00F432EA" w:rsidP="001119D9">
            <w:pPr>
              <w:jc w:val="center"/>
              <w:rPr>
                <w:b/>
                <w:color w:val="5B9BD5"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135B0A" w:rsidRPr="006E7921" w:rsidTr="0036199A">
        <w:trPr>
          <w:trHeight w:val="811"/>
          <w:jc w:val="center"/>
        </w:trPr>
        <w:tc>
          <w:tcPr>
            <w:tcW w:w="10609" w:type="dxa"/>
            <w:gridSpan w:val="2"/>
          </w:tcPr>
          <w:p w:rsidR="00280F0C" w:rsidRPr="002E1574" w:rsidRDefault="00280F0C" w:rsidP="00280F0C">
            <w:pPr>
              <w:rPr>
                <w:rFonts w:cstheme="minorHAnsi"/>
                <w:b/>
                <w:bCs/>
                <w:sz w:val="24"/>
                <w:szCs w:val="24"/>
              </w:rPr>
            </w:pPr>
            <w:r w:rsidRPr="002E1574">
              <w:rPr>
                <w:rFonts w:cstheme="minorHAnsi"/>
                <w:b/>
                <w:bCs/>
                <w:sz w:val="24"/>
                <w:szCs w:val="24"/>
              </w:rPr>
              <w:t>Lieux d’intervention sur le secteur</w:t>
            </w:r>
          </w:p>
          <w:p w:rsidR="00690FB3" w:rsidRPr="002E1574" w:rsidRDefault="00690FB3" w:rsidP="00690FB3">
            <w:pPr>
              <w:rPr>
                <w:rFonts w:cstheme="minorHAnsi"/>
                <w:sz w:val="24"/>
                <w:szCs w:val="24"/>
              </w:rPr>
            </w:pPr>
          </w:p>
          <w:p w:rsidR="00690FB3" w:rsidRPr="002E1574" w:rsidRDefault="00502921" w:rsidP="00690FB3">
            <w:pPr>
              <w:rPr>
                <w:rFonts w:cstheme="minorHAnsi"/>
                <w:sz w:val="24"/>
                <w:szCs w:val="24"/>
              </w:rPr>
            </w:pPr>
            <w:r w:rsidRPr="002E1574">
              <w:rPr>
                <w:rFonts w:cstheme="minorHAnsi"/>
                <w:sz w:val="24"/>
                <w:szCs w:val="24"/>
              </w:rPr>
              <w:t xml:space="preserve">Ville de Montreuil </w:t>
            </w:r>
          </w:p>
          <w:p w:rsidR="00502921" w:rsidRPr="002E1574" w:rsidRDefault="00C009A9" w:rsidP="00690FB3">
            <w:pPr>
              <w:rPr>
                <w:rFonts w:cstheme="minorHAnsi"/>
                <w:sz w:val="24"/>
                <w:szCs w:val="24"/>
              </w:rPr>
            </w:pPr>
            <w:r w:rsidRPr="002E1574">
              <w:rPr>
                <w:rFonts w:cstheme="minorHAnsi"/>
                <w:sz w:val="24"/>
                <w:szCs w:val="24"/>
              </w:rPr>
              <w:t>Déplacements possibles sur les communes concernées par le projet (territoires d’Est ensemble)</w:t>
            </w:r>
          </w:p>
          <w:p w:rsidR="00502921" w:rsidRPr="002E1574" w:rsidRDefault="00502921" w:rsidP="00690FB3">
            <w:pPr>
              <w:rPr>
                <w:rFonts w:cstheme="minorHAnsi"/>
                <w:sz w:val="24"/>
                <w:szCs w:val="24"/>
              </w:rPr>
            </w:pPr>
          </w:p>
          <w:p w:rsidR="00001D6C" w:rsidRPr="002E1574" w:rsidRDefault="00001D6C" w:rsidP="00001D6C">
            <w:pPr>
              <w:rPr>
                <w:rFonts w:cstheme="minorHAnsi"/>
                <w:b/>
                <w:bCs/>
                <w:sz w:val="24"/>
                <w:szCs w:val="24"/>
                <w:u w:val="single"/>
              </w:rPr>
            </w:pPr>
            <w:bookmarkStart w:id="0" w:name="_Toc115667286"/>
            <w:bookmarkStart w:id="1" w:name="_Toc115667611"/>
            <w:bookmarkStart w:id="2" w:name="_Toc117923892"/>
            <w:r w:rsidRPr="002E1574">
              <w:rPr>
                <w:rFonts w:cstheme="minorHAnsi"/>
                <w:b/>
                <w:bCs/>
                <w:sz w:val="24"/>
                <w:szCs w:val="24"/>
                <w:u w:val="single"/>
              </w:rPr>
              <w:t>Le projet</w:t>
            </w:r>
            <w:bookmarkEnd w:id="0"/>
            <w:bookmarkEnd w:id="1"/>
            <w:r w:rsidRPr="002E1574">
              <w:rPr>
                <w:rFonts w:cstheme="minorHAnsi"/>
                <w:b/>
                <w:bCs/>
                <w:sz w:val="24"/>
                <w:szCs w:val="24"/>
                <w:u w:val="single"/>
              </w:rPr>
              <w:t xml:space="preserve"> de soin</w:t>
            </w:r>
            <w:bookmarkEnd w:id="2"/>
          </w:p>
          <w:p w:rsidR="00280F0C" w:rsidRPr="002E1574" w:rsidRDefault="00502921" w:rsidP="00001D6C">
            <w:pPr>
              <w:rPr>
                <w:rFonts w:cstheme="minorHAnsi"/>
                <w:sz w:val="24"/>
                <w:szCs w:val="24"/>
              </w:rPr>
            </w:pPr>
            <w:r w:rsidRPr="002E1574">
              <w:rPr>
                <w:rFonts w:cstheme="minorHAnsi"/>
                <w:bCs/>
                <w:sz w:val="24"/>
                <w:szCs w:val="24"/>
              </w:rPr>
              <w:t>Ce projet d’application numérique de santé mentale pour adolescents s’inscrit sur les communes de Montreuil, Bagnolet, Romainville, Noisy le Sec, les Lilas, le Pré saint Gervais</w:t>
            </w:r>
            <w:r w:rsidR="00C009A9" w:rsidRPr="002E1574">
              <w:rPr>
                <w:rFonts w:cstheme="minorHAnsi"/>
                <w:bCs/>
                <w:sz w:val="24"/>
                <w:szCs w:val="24"/>
              </w:rPr>
              <w:t xml:space="preserve">, Pantin, </w:t>
            </w:r>
            <w:r w:rsidR="008F3C1C" w:rsidRPr="002E1574">
              <w:rPr>
                <w:rFonts w:cstheme="minorHAnsi"/>
                <w:bCs/>
                <w:sz w:val="24"/>
                <w:szCs w:val="24"/>
              </w:rPr>
              <w:t>Bobigny ;</w:t>
            </w:r>
            <w:r w:rsidRPr="002E1574">
              <w:rPr>
                <w:rFonts w:cstheme="minorHAnsi"/>
                <w:bCs/>
                <w:sz w:val="24"/>
                <w:szCs w:val="24"/>
              </w:rPr>
              <w:t xml:space="preserve"> Il s’inscrit dans les parcours de soins des adolescents, en articulation et proximité entre l’ensemble des acteurs des territoires concernés. Il rend compte de la nécessité d’intégrer les nouvelles technologies de télécommunication dans la prise en charge des adolescents en souffrance psychique afin de permettre un meilleur accès aux soins.</w:t>
            </w:r>
          </w:p>
          <w:p w:rsidR="00EF2119" w:rsidRPr="002E1574" w:rsidRDefault="00EF2119" w:rsidP="00001D6C">
            <w:pPr>
              <w:rPr>
                <w:rFonts w:cstheme="minorHAnsi"/>
                <w:sz w:val="24"/>
                <w:szCs w:val="24"/>
              </w:rPr>
            </w:pPr>
          </w:p>
        </w:tc>
      </w:tr>
      <w:tr w:rsidR="00135B0A" w:rsidRPr="006E7921" w:rsidTr="0036199A">
        <w:trPr>
          <w:jc w:val="center"/>
        </w:trPr>
        <w:tc>
          <w:tcPr>
            <w:tcW w:w="10609" w:type="dxa"/>
            <w:gridSpan w:val="2"/>
          </w:tcPr>
          <w:p w:rsidR="0036199A" w:rsidRPr="002E1574" w:rsidRDefault="0036199A" w:rsidP="0036199A">
            <w:pPr>
              <w:tabs>
                <w:tab w:val="left" w:pos="153"/>
              </w:tabs>
              <w:rPr>
                <w:rFonts w:cstheme="minorHAnsi"/>
                <w:b/>
                <w:bCs/>
                <w:sz w:val="24"/>
                <w:szCs w:val="24"/>
                <w:u w:val="single"/>
              </w:rPr>
            </w:pPr>
            <w:r w:rsidRPr="002E1574">
              <w:rPr>
                <w:rFonts w:cstheme="minorHAnsi"/>
                <w:b/>
                <w:bCs/>
                <w:sz w:val="24"/>
                <w:szCs w:val="24"/>
                <w:u w:val="single"/>
              </w:rPr>
              <w:t>Accompagnement individualisé dans le respect du projet thérapeutique</w:t>
            </w:r>
          </w:p>
          <w:p w:rsidR="0036199A" w:rsidRPr="002E1574" w:rsidRDefault="0036199A" w:rsidP="0036199A">
            <w:pPr>
              <w:tabs>
                <w:tab w:val="left" w:pos="153"/>
              </w:tabs>
              <w:rPr>
                <w:rFonts w:cstheme="minorHAnsi"/>
                <w:b/>
                <w:sz w:val="24"/>
                <w:szCs w:val="24"/>
              </w:rPr>
            </w:pPr>
          </w:p>
          <w:p w:rsidR="00001D6C" w:rsidRPr="002E1574" w:rsidRDefault="00502921" w:rsidP="00001D6C">
            <w:pPr>
              <w:numPr>
                <w:ilvl w:val="0"/>
                <w:numId w:val="27"/>
              </w:numPr>
              <w:tabs>
                <w:tab w:val="left" w:pos="153"/>
              </w:tabs>
              <w:rPr>
                <w:rFonts w:cstheme="minorHAnsi"/>
                <w:sz w:val="24"/>
                <w:szCs w:val="24"/>
              </w:rPr>
            </w:pPr>
            <w:r w:rsidRPr="002E1574">
              <w:rPr>
                <w:rFonts w:cstheme="minorHAnsi"/>
                <w:bCs/>
                <w:sz w:val="24"/>
                <w:szCs w:val="24"/>
              </w:rPr>
              <w:t>A partir du repérage des partenaires (santé scolaire, ASE, foyers</w:t>
            </w:r>
            <w:r w:rsidR="00C76D40">
              <w:rPr>
                <w:rFonts w:cstheme="minorHAnsi"/>
                <w:bCs/>
                <w:sz w:val="24"/>
                <w:szCs w:val="24"/>
              </w:rPr>
              <w:t xml:space="preserve">, réseaux adolescents, etc…) un accueil adolescent et une équipe mobile serons étayés par </w:t>
            </w:r>
            <w:r w:rsidR="00B13CEA">
              <w:rPr>
                <w:rFonts w:cstheme="minorHAnsi"/>
                <w:bCs/>
                <w:sz w:val="24"/>
                <w:szCs w:val="24"/>
              </w:rPr>
              <w:t xml:space="preserve">une </w:t>
            </w:r>
            <w:r w:rsidR="00B13CEA" w:rsidRPr="002E1574">
              <w:rPr>
                <w:rFonts w:cstheme="minorHAnsi"/>
                <w:bCs/>
                <w:sz w:val="24"/>
                <w:szCs w:val="24"/>
              </w:rPr>
              <w:t>application</w:t>
            </w:r>
            <w:r w:rsidR="00C76D40">
              <w:rPr>
                <w:rFonts w:cstheme="minorHAnsi"/>
                <w:bCs/>
                <w:sz w:val="24"/>
                <w:szCs w:val="24"/>
              </w:rPr>
              <w:t xml:space="preserve"> </w:t>
            </w:r>
            <w:r w:rsidR="00B13CEA">
              <w:rPr>
                <w:rFonts w:cstheme="minorHAnsi"/>
                <w:bCs/>
                <w:sz w:val="24"/>
                <w:szCs w:val="24"/>
              </w:rPr>
              <w:t xml:space="preserve">qui </w:t>
            </w:r>
            <w:r w:rsidR="00B13CEA" w:rsidRPr="002E1574">
              <w:rPr>
                <w:rFonts w:cstheme="minorHAnsi"/>
                <w:bCs/>
                <w:sz w:val="24"/>
                <w:szCs w:val="24"/>
              </w:rPr>
              <w:t>va</w:t>
            </w:r>
            <w:r w:rsidR="008F3C1C" w:rsidRPr="002E1574">
              <w:rPr>
                <w:rFonts w:cstheme="minorHAnsi"/>
                <w:bCs/>
                <w:sz w:val="24"/>
                <w:szCs w:val="24"/>
              </w:rPr>
              <w:t xml:space="preserve"> proposer un espace de </w:t>
            </w:r>
            <w:proofErr w:type="spellStart"/>
            <w:r w:rsidR="008F3C1C" w:rsidRPr="002E1574">
              <w:rPr>
                <w:rFonts w:cstheme="minorHAnsi"/>
                <w:bCs/>
                <w:sz w:val="24"/>
                <w:szCs w:val="24"/>
              </w:rPr>
              <w:t>visio</w:t>
            </w:r>
            <w:proofErr w:type="spellEnd"/>
            <w:r w:rsidR="008F3C1C" w:rsidRPr="002E1574">
              <w:rPr>
                <w:rFonts w:cstheme="minorHAnsi"/>
                <w:bCs/>
                <w:sz w:val="24"/>
                <w:szCs w:val="24"/>
              </w:rPr>
              <w:t>-</w:t>
            </w:r>
            <w:r w:rsidRPr="002E1574">
              <w:rPr>
                <w:rFonts w:cstheme="minorHAnsi"/>
                <w:bCs/>
                <w:sz w:val="24"/>
                <w:szCs w:val="24"/>
              </w:rPr>
              <w:t>consultations, un espace de chats avec des professionnels de la santé mentale, un espace forum, avec un modérateur de la santé mentale, et à terme un espace d’éducation thérapeutique proposant des groupes animés par les professionnels de la santé mentale</w:t>
            </w:r>
          </w:p>
          <w:p w:rsidR="00C009A9" w:rsidRPr="002E1574" w:rsidRDefault="00C009A9" w:rsidP="00001D6C">
            <w:pPr>
              <w:numPr>
                <w:ilvl w:val="0"/>
                <w:numId w:val="27"/>
              </w:numPr>
              <w:tabs>
                <w:tab w:val="left" w:pos="153"/>
              </w:tabs>
              <w:rPr>
                <w:rFonts w:cstheme="minorHAnsi"/>
                <w:sz w:val="24"/>
                <w:szCs w:val="24"/>
              </w:rPr>
            </w:pPr>
            <w:r w:rsidRPr="002E1574">
              <w:rPr>
                <w:rFonts w:cstheme="minorHAnsi"/>
                <w:bCs/>
                <w:sz w:val="24"/>
                <w:szCs w:val="24"/>
              </w:rPr>
              <w:t xml:space="preserve">L’application sera adossée à </w:t>
            </w:r>
            <w:r w:rsidR="00C76D40">
              <w:rPr>
                <w:rFonts w:cstheme="minorHAnsi"/>
                <w:bCs/>
                <w:sz w:val="24"/>
                <w:szCs w:val="24"/>
              </w:rPr>
              <w:t xml:space="preserve">un accueil ados et à </w:t>
            </w:r>
            <w:r w:rsidRPr="002E1574">
              <w:rPr>
                <w:rFonts w:cstheme="minorHAnsi"/>
                <w:bCs/>
                <w:sz w:val="24"/>
                <w:szCs w:val="24"/>
              </w:rPr>
              <w:t>une équipe mobile qui pourra se déplacer à domicile en cas de besoin</w:t>
            </w:r>
          </w:p>
          <w:p w:rsidR="00816F4C" w:rsidRPr="002E1574" w:rsidRDefault="00816F4C" w:rsidP="00816F4C">
            <w:pPr>
              <w:pStyle w:val="Paragraphedeliste"/>
              <w:numPr>
                <w:ilvl w:val="0"/>
                <w:numId w:val="27"/>
              </w:numPr>
              <w:rPr>
                <w:rFonts w:cstheme="minorHAnsi"/>
                <w:bCs/>
                <w:sz w:val="24"/>
                <w:szCs w:val="24"/>
              </w:rPr>
            </w:pPr>
            <w:r w:rsidRPr="002E1574">
              <w:rPr>
                <w:rFonts w:cstheme="minorHAnsi"/>
                <w:bCs/>
                <w:sz w:val="24"/>
                <w:szCs w:val="24"/>
              </w:rPr>
              <w:t xml:space="preserve">L’assistant social participe au travail de liens et de réseau auprès des partenaires de proximité de la petite enfance pour favoriser l’adresse précoce </w:t>
            </w:r>
            <w:r w:rsidR="00AF4377">
              <w:rPr>
                <w:rFonts w:cstheme="minorHAnsi"/>
                <w:bCs/>
                <w:sz w:val="24"/>
                <w:szCs w:val="24"/>
              </w:rPr>
              <w:t>des adolescents</w:t>
            </w:r>
            <w:r w:rsidRPr="002E1574">
              <w:rPr>
                <w:rFonts w:cstheme="minorHAnsi"/>
                <w:bCs/>
                <w:sz w:val="24"/>
                <w:szCs w:val="24"/>
              </w:rPr>
              <w:t xml:space="preserve"> dans l’unité.</w:t>
            </w:r>
          </w:p>
          <w:p w:rsidR="00816F4C" w:rsidRPr="002E1574" w:rsidRDefault="00816F4C" w:rsidP="00816F4C">
            <w:pPr>
              <w:pStyle w:val="Paragraphedeliste"/>
              <w:numPr>
                <w:ilvl w:val="0"/>
                <w:numId w:val="27"/>
              </w:numPr>
              <w:rPr>
                <w:rFonts w:cstheme="minorHAnsi"/>
                <w:sz w:val="24"/>
                <w:szCs w:val="24"/>
              </w:rPr>
            </w:pPr>
            <w:r w:rsidRPr="002E1574">
              <w:rPr>
                <w:rFonts w:cstheme="minorHAnsi"/>
                <w:sz w:val="24"/>
                <w:szCs w:val="24"/>
              </w:rPr>
              <w:t>Un suivi social plus spécifique pourra être proposé aux parents pour les informer sur leurs droits et les soutenir dans différentes démarches en articulation avec l’assistant so</w:t>
            </w:r>
            <w:r w:rsidR="00AF4377">
              <w:rPr>
                <w:rFonts w:cstheme="minorHAnsi"/>
                <w:sz w:val="24"/>
                <w:szCs w:val="24"/>
              </w:rPr>
              <w:t xml:space="preserve">cial de la </w:t>
            </w:r>
            <w:r w:rsidR="00B13CEA">
              <w:rPr>
                <w:rFonts w:cstheme="minorHAnsi"/>
                <w:sz w:val="24"/>
                <w:szCs w:val="24"/>
              </w:rPr>
              <w:t xml:space="preserve">structure </w:t>
            </w:r>
            <w:r w:rsidR="00B13CEA" w:rsidRPr="002E1574">
              <w:rPr>
                <w:rFonts w:cstheme="minorHAnsi"/>
                <w:sz w:val="24"/>
                <w:szCs w:val="24"/>
              </w:rPr>
              <w:t>référente</w:t>
            </w:r>
            <w:r w:rsidRPr="002E1574">
              <w:rPr>
                <w:rFonts w:cstheme="minorHAnsi"/>
                <w:sz w:val="24"/>
                <w:szCs w:val="24"/>
              </w:rPr>
              <w:t>.</w:t>
            </w:r>
          </w:p>
          <w:p w:rsidR="00816F4C" w:rsidRPr="002E1574" w:rsidRDefault="00816F4C" w:rsidP="00816F4C">
            <w:pPr>
              <w:pStyle w:val="Paragraphedeliste"/>
              <w:numPr>
                <w:ilvl w:val="0"/>
                <w:numId w:val="27"/>
              </w:numPr>
              <w:rPr>
                <w:rFonts w:cstheme="minorHAnsi"/>
                <w:sz w:val="24"/>
                <w:szCs w:val="24"/>
              </w:rPr>
            </w:pPr>
            <w:r w:rsidRPr="002E1574">
              <w:rPr>
                <w:rFonts w:cstheme="minorHAnsi"/>
                <w:sz w:val="24"/>
                <w:szCs w:val="24"/>
              </w:rPr>
              <w:t>En lien avec les équipes pluridisciplinaires, il assure une évaluation sociale complémentaire à l’approche globale et contribue à la mise en œuvre du projet de prise en charge des adolescents.</w:t>
            </w:r>
          </w:p>
          <w:p w:rsidR="00816F4C" w:rsidRPr="002E1574" w:rsidRDefault="00816F4C" w:rsidP="00816F4C">
            <w:pPr>
              <w:pStyle w:val="Paragraphedeliste"/>
              <w:numPr>
                <w:ilvl w:val="0"/>
                <w:numId w:val="27"/>
              </w:numPr>
              <w:rPr>
                <w:rFonts w:cstheme="minorHAnsi"/>
                <w:sz w:val="24"/>
                <w:szCs w:val="24"/>
              </w:rPr>
            </w:pPr>
            <w:r w:rsidRPr="002E1574">
              <w:rPr>
                <w:rFonts w:cstheme="minorHAnsi"/>
                <w:sz w:val="24"/>
                <w:szCs w:val="24"/>
              </w:rPr>
              <w:lastRenderedPageBreak/>
              <w:t>Il propose une approche particulière permettant d’adapter les projets aux modalités de vie sociale de chaque adolescent et de sa famille et aux réalités administratives des partenaires.</w:t>
            </w:r>
          </w:p>
          <w:p w:rsidR="00816F4C" w:rsidRPr="002E1574" w:rsidRDefault="00816F4C" w:rsidP="00816F4C">
            <w:pPr>
              <w:pStyle w:val="Paragraphedeliste"/>
              <w:numPr>
                <w:ilvl w:val="0"/>
                <w:numId w:val="27"/>
              </w:numPr>
              <w:rPr>
                <w:rFonts w:cstheme="minorHAnsi"/>
                <w:sz w:val="24"/>
                <w:szCs w:val="24"/>
              </w:rPr>
            </w:pPr>
            <w:r w:rsidRPr="002E1574">
              <w:rPr>
                <w:rFonts w:cstheme="minorHAnsi"/>
                <w:sz w:val="24"/>
                <w:szCs w:val="24"/>
              </w:rPr>
              <w:t xml:space="preserve">Il participe aux réunions institutionnelles et aux synthèses permettant le partage d’informations et la réflexion pluridisciplinaire. </w:t>
            </w:r>
          </w:p>
          <w:p w:rsidR="00816F4C" w:rsidRPr="002E1574" w:rsidRDefault="00816F4C" w:rsidP="00816F4C">
            <w:pPr>
              <w:pStyle w:val="Paragraphedeliste"/>
              <w:numPr>
                <w:ilvl w:val="0"/>
                <w:numId w:val="27"/>
              </w:numPr>
              <w:rPr>
                <w:rFonts w:cstheme="minorHAnsi"/>
                <w:sz w:val="24"/>
                <w:szCs w:val="24"/>
              </w:rPr>
            </w:pPr>
            <w:r w:rsidRPr="002E1574">
              <w:rPr>
                <w:rFonts w:cstheme="minorHAnsi"/>
                <w:sz w:val="24"/>
                <w:szCs w:val="24"/>
              </w:rPr>
              <w:t xml:space="preserve">Il est référent, auprès de l’équipe, de ce qui relève de la protection de </w:t>
            </w:r>
            <w:r w:rsidR="002E1574" w:rsidRPr="002E1574">
              <w:rPr>
                <w:rFonts w:cstheme="minorHAnsi"/>
                <w:sz w:val="24"/>
                <w:szCs w:val="24"/>
              </w:rPr>
              <w:t>l’enfance en lien avec l’éducateur spécialisé</w:t>
            </w:r>
          </w:p>
          <w:p w:rsidR="00816F4C" w:rsidRPr="002E1574" w:rsidRDefault="00816F4C" w:rsidP="00816F4C">
            <w:pPr>
              <w:pStyle w:val="Paragraphedeliste"/>
              <w:numPr>
                <w:ilvl w:val="0"/>
                <w:numId w:val="27"/>
              </w:numPr>
              <w:rPr>
                <w:rFonts w:cstheme="minorHAnsi"/>
                <w:sz w:val="24"/>
                <w:szCs w:val="24"/>
              </w:rPr>
            </w:pPr>
            <w:r w:rsidRPr="002E1574">
              <w:rPr>
                <w:rFonts w:cstheme="minorHAnsi"/>
                <w:sz w:val="24"/>
                <w:szCs w:val="24"/>
              </w:rPr>
              <w:t>Il contribue à la recherche de dispositifs de prise en charge, structures spécialisées et d’établissements relais dans le cadre du projet de soins et d’orientation de l’enfant à sa sortie de l’UPIDAPI en articulation avec l’assistant social de la structure ambulatoire référente.</w:t>
            </w:r>
          </w:p>
          <w:p w:rsidR="00DA1BA0" w:rsidRPr="00B13CEA" w:rsidRDefault="00816F4C" w:rsidP="00B13CEA">
            <w:pPr>
              <w:pStyle w:val="Paragraphedeliste"/>
              <w:numPr>
                <w:ilvl w:val="0"/>
                <w:numId w:val="27"/>
              </w:numPr>
              <w:rPr>
                <w:rFonts w:cstheme="minorHAnsi"/>
                <w:sz w:val="24"/>
                <w:szCs w:val="24"/>
              </w:rPr>
            </w:pPr>
            <w:r w:rsidRPr="002E1574">
              <w:rPr>
                <w:rFonts w:cstheme="minorHAnsi"/>
                <w:sz w:val="24"/>
                <w:szCs w:val="24"/>
              </w:rPr>
              <w:t>Il favorise autant que possible l’accès de l’adolescent aux dispositifs de proximité.</w:t>
            </w:r>
            <w:bookmarkStart w:id="3" w:name="_GoBack"/>
            <w:bookmarkEnd w:id="3"/>
          </w:p>
          <w:p w:rsidR="00DA1BA0" w:rsidRPr="002E1574" w:rsidRDefault="00DA1BA0" w:rsidP="00DA1BA0">
            <w:pPr>
              <w:tabs>
                <w:tab w:val="left" w:pos="153"/>
              </w:tabs>
              <w:rPr>
                <w:rFonts w:cstheme="minorHAnsi"/>
                <w:b/>
                <w:bCs/>
                <w:sz w:val="24"/>
                <w:szCs w:val="24"/>
                <w:u w:val="single"/>
              </w:rPr>
            </w:pPr>
            <w:r w:rsidRPr="002E1574">
              <w:rPr>
                <w:rFonts w:cstheme="minorHAnsi"/>
                <w:b/>
                <w:bCs/>
                <w:sz w:val="24"/>
                <w:szCs w:val="24"/>
                <w:u w:val="single"/>
              </w:rPr>
              <w:t>Communication</w:t>
            </w:r>
          </w:p>
          <w:p w:rsidR="00DA1BA0" w:rsidRPr="002E1574" w:rsidRDefault="006F4132" w:rsidP="00DA1BA0">
            <w:pPr>
              <w:numPr>
                <w:ilvl w:val="0"/>
                <w:numId w:val="27"/>
              </w:numPr>
              <w:tabs>
                <w:tab w:val="left" w:pos="153"/>
              </w:tabs>
              <w:rPr>
                <w:rFonts w:cstheme="minorHAnsi"/>
                <w:sz w:val="24"/>
                <w:szCs w:val="24"/>
              </w:rPr>
            </w:pPr>
            <w:r w:rsidRPr="002E1574">
              <w:rPr>
                <w:rFonts w:cstheme="minorHAnsi"/>
                <w:sz w:val="24"/>
                <w:szCs w:val="24"/>
              </w:rPr>
              <w:t>L’</w:t>
            </w:r>
            <w:proofErr w:type="spellStart"/>
            <w:r w:rsidRPr="002E1574">
              <w:rPr>
                <w:rFonts w:cstheme="minorHAnsi"/>
                <w:sz w:val="24"/>
                <w:szCs w:val="24"/>
              </w:rPr>
              <w:t>assistant-e</w:t>
            </w:r>
            <w:proofErr w:type="spellEnd"/>
            <w:r w:rsidRPr="002E1574">
              <w:rPr>
                <w:rFonts w:cstheme="minorHAnsi"/>
                <w:sz w:val="24"/>
                <w:szCs w:val="24"/>
              </w:rPr>
              <w:t xml:space="preserve"> </w:t>
            </w:r>
            <w:proofErr w:type="spellStart"/>
            <w:r w:rsidRPr="002E1574">
              <w:rPr>
                <w:rFonts w:cstheme="minorHAnsi"/>
                <w:sz w:val="24"/>
                <w:szCs w:val="24"/>
              </w:rPr>
              <w:t>social-e</w:t>
            </w:r>
            <w:proofErr w:type="spellEnd"/>
            <w:r w:rsidR="00DA1BA0" w:rsidRPr="002E1574">
              <w:rPr>
                <w:rFonts w:cstheme="minorHAnsi"/>
                <w:sz w:val="24"/>
                <w:szCs w:val="24"/>
              </w:rPr>
              <w:t xml:space="preserve"> rédige des observations dans le dossier unique du pat</w:t>
            </w:r>
            <w:r w:rsidRPr="002E1574">
              <w:rPr>
                <w:rFonts w:cstheme="minorHAnsi"/>
                <w:sz w:val="24"/>
                <w:szCs w:val="24"/>
              </w:rPr>
              <w:t xml:space="preserve">ient. Des évaluations sociales </w:t>
            </w:r>
            <w:r w:rsidR="00DA1BA0" w:rsidRPr="002E1574">
              <w:rPr>
                <w:rFonts w:cstheme="minorHAnsi"/>
                <w:sz w:val="24"/>
                <w:szCs w:val="24"/>
              </w:rPr>
              <w:t>peuvent être rédigées pour transmission aux partenaires (ASE, CMP, PJJ, Hôpitaux de jours) en lien avec le praticien hospitalier responsable de l’unité.</w:t>
            </w:r>
          </w:p>
          <w:p w:rsidR="00DA1BA0" w:rsidRPr="002E1574" w:rsidRDefault="00DA1BA0" w:rsidP="00DA1BA0">
            <w:pPr>
              <w:numPr>
                <w:ilvl w:val="0"/>
                <w:numId w:val="27"/>
              </w:numPr>
              <w:tabs>
                <w:tab w:val="left" w:pos="153"/>
              </w:tabs>
              <w:rPr>
                <w:rFonts w:cstheme="minorHAnsi"/>
                <w:sz w:val="24"/>
                <w:szCs w:val="24"/>
              </w:rPr>
            </w:pPr>
            <w:r w:rsidRPr="002E1574">
              <w:rPr>
                <w:rFonts w:cstheme="minorHAnsi"/>
                <w:sz w:val="24"/>
                <w:szCs w:val="24"/>
              </w:rPr>
              <w:t xml:space="preserve">Il participe aux actions de formation par l’accueil de stagiaires </w:t>
            </w:r>
            <w:r w:rsidR="006F4132" w:rsidRPr="002E1574">
              <w:rPr>
                <w:rFonts w:cstheme="minorHAnsi"/>
                <w:sz w:val="24"/>
                <w:szCs w:val="24"/>
              </w:rPr>
              <w:t xml:space="preserve">assistants </w:t>
            </w:r>
            <w:proofErr w:type="gramStart"/>
            <w:r w:rsidR="006F4132" w:rsidRPr="002E1574">
              <w:rPr>
                <w:rFonts w:cstheme="minorHAnsi"/>
                <w:sz w:val="24"/>
                <w:szCs w:val="24"/>
              </w:rPr>
              <w:t xml:space="preserve">sociaux </w:t>
            </w:r>
            <w:r w:rsidRPr="002E1574">
              <w:rPr>
                <w:rFonts w:cstheme="minorHAnsi"/>
                <w:sz w:val="24"/>
                <w:szCs w:val="24"/>
              </w:rPr>
              <w:t xml:space="preserve"> et</w:t>
            </w:r>
            <w:proofErr w:type="gramEnd"/>
            <w:r w:rsidRPr="002E1574">
              <w:rPr>
                <w:rFonts w:cstheme="minorHAnsi"/>
                <w:sz w:val="24"/>
                <w:szCs w:val="24"/>
              </w:rPr>
              <w:t xml:space="preserve"> des temps d’intervention dans les instituts de formation.</w:t>
            </w:r>
          </w:p>
          <w:p w:rsidR="00C009A9" w:rsidRPr="00B13CEA" w:rsidRDefault="00DA1BA0" w:rsidP="00DA1BA0">
            <w:pPr>
              <w:numPr>
                <w:ilvl w:val="0"/>
                <w:numId w:val="27"/>
              </w:numPr>
              <w:tabs>
                <w:tab w:val="left" w:pos="153"/>
              </w:tabs>
              <w:rPr>
                <w:rFonts w:cstheme="minorHAnsi"/>
                <w:b/>
                <w:bCs/>
                <w:sz w:val="24"/>
                <w:szCs w:val="24"/>
              </w:rPr>
            </w:pPr>
            <w:r w:rsidRPr="002E1574">
              <w:rPr>
                <w:rFonts w:cstheme="minorHAnsi"/>
                <w:sz w:val="24"/>
                <w:szCs w:val="24"/>
              </w:rPr>
              <w:t xml:space="preserve">Il se tient à disposition des équipes pour toutes actions d’information sur </w:t>
            </w:r>
            <w:r w:rsidR="001E3C3D" w:rsidRPr="002E1574">
              <w:rPr>
                <w:rFonts w:cstheme="minorHAnsi"/>
                <w:sz w:val="24"/>
                <w:szCs w:val="24"/>
              </w:rPr>
              <w:t xml:space="preserve">les </w:t>
            </w:r>
            <w:r w:rsidR="006F4132" w:rsidRPr="002E1574">
              <w:rPr>
                <w:rFonts w:cstheme="minorHAnsi"/>
                <w:sz w:val="24"/>
                <w:szCs w:val="24"/>
              </w:rPr>
              <w:t>dispositifs sociaux en vigueur</w:t>
            </w:r>
          </w:p>
          <w:p w:rsidR="00DA1BA0" w:rsidRPr="002E1574" w:rsidRDefault="00DA1BA0" w:rsidP="00DA1BA0">
            <w:pPr>
              <w:tabs>
                <w:tab w:val="left" w:pos="153"/>
              </w:tabs>
              <w:rPr>
                <w:rFonts w:cstheme="minorHAnsi"/>
                <w:b/>
                <w:bCs/>
                <w:sz w:val="24"/>
                <w:szCs w:val="24"/>
                <w:u w:val="single"/>
              </w:rPr>
            </w:pPr>
            <w:r w:rsidRPr="002E1574">
              <w:rPr>
                <w:rFonts w:cstheme="minorHAnsi"/>
                <w:b/>
                <w:bCs/>
                <w:sz w:val="24"/>
                <w:szCs w:val="24"/>
                <w:u w:val="single"/>
              </w:rPr>
              <w:t>Participations institutionnelles</w:t>
            </w:r>
          </w:p>
          <w:p w:rsidR="00DA1BA0" w:rsidRPr="002E1574" w:rsidRDefault="00DA1BA0" w:rsidP="00DA1BA0">
            <w:pPr>
              <w:numPr>
                <w:ilvl w:val="0"/>
                <w:numId w:val="27"/>
              </w:numPr>
              <w:tabs>
                <w:tab w:val="left" w:pos="153"/>
              </w:tabs>
              <w:rPr>
                <w:rFonts w:cstheme="minorHAnsi"/>
                <w:sz w:val="24"/>
                <w:szCs w:val="24"/>
              </w:rPr>
            </w:pPr>
            <w:r w:rsidRPr="002E1574">
              <w:rPr>
                <w:rFonts w:cstheme="minorHAnsi"/>
                <w:sz w:val="24"/>
                <w:szCs w:val="24"/>
              </w:rPr>
              <w:t>Il participe aux initiatives du secteur en direction des partenaires tant en matière d’information, de formation et de mise en place de collaborations.</w:t>
            </w:r>
          </w:p>
          <w:p w:rsidR="00DA1BA0" w:rsidRPr="002E1574" w:rsidRDefault="00DA1BA0" w:rsidP="00DA1BA0">
            <w:pPr>
              <w:numPr>
                <w:ilvl w:val="0"/>
                <w:numId w:val="27"/>
              </w:numPr>
              <w:tabs>
                <w:tab w:val="left" w:pos="153"/>
              </w:tabs>
              <w:rPr>
                <w:rFonts w:cstheme="minorHAnsi"/>
                <w:sz w:val="24"/>
                <w:szCs w:val="24"/>
              </w:rPr>
            </w:pPr>
            <w:r w:rsidRPr="002E1574">
              <w:rPr>
                <w:rFonts w:cstheme="minorHAnsi"/>
                <w:sz w:val="24"/>
                <w:szCs w:val="24"/>
              </w:rPr>
              <w:t>Il participe à l’élaboration et à la mise en œuvre des projets du secteur.</w:t>
            </w:r>
          </w:p>
          <w:p w:rsidR="00DA1BA0" w:rsidRPr="002E1574" w:rsidRDefault="00DA1BA0" w:rsidP="00DA1BA0">
            <w:pPr>
              <w:numPr>
                <w:ilvl w:val="0"/>
                <w:numId w:val="27"/>
              </w:numPr>
              <w:tabs>
                <w:tab w:val="left" w:pos="153"/>
              </w:tabs>
              <w:rPr>
                <w:rFonts w:cstheme="minorHAnsi"/>
                <w:sz w:val="24"/>
                <w:szCs w:val="24"/>
              </w:rPr>
            </w:pPr>
            <w:r w:rsidRPr="002E1574">
              <w:rPr>
                <w:rFonts w:cstheme="minorHAnsi"/>
                <w:sz w:val="24"/>
                <w:szCs w:val="24"/>
              </w:rPr>
              <w:t>Il s’adresse au Service de Coordination de l’Action Sociale pour toute demande d’information, de soutien technique et de documentation. Il participe aux actions, aux réunions et groupes de travail proposés.</w:t>
            </w:r>
          </w:p>
          <w:p w:rsidR="00DA1BA0" w:rsidRPr="002E1574" w:rsidRDefault="00DA1BA0" w:rsidP="00DA1BA0">
            <w:pPr>
              <w:numPr>
                <w:ilvl w:val="0"/>
                <w:numId w:val="27"/>
              </w:numPr>
              <w:tabs>
                <w:tab w:val="left" w:pos="153"/>
              </w:tabs>
              <w:rPr>
                <w:rFonts w:cstheme="minorHAnsi"/>
                <w:sz w:val="24"/>
                <w:szCs w:val="24"/>
              </w:rPr>
            </w:pPr>
            <w:r w:rsidRPr="002E1574">
              <w:rPr>
                <w:rFonts w:cstheme="minorHAnsi"/>
                <w:sz w:val="24"/>
                <w:szCs w:val="24"/>
              </w:rPr>
              <w:t>Il participe, selon l’organisation prévue avec le chef de service, à l’élaboration du rapport d’activité du secteur ainsi qu’au rapport d’activité annuel du Service de Coordination de l’Action Sociale.</w:t>
            </w:r>
          </w:p>
          <w:p w:rsidR="001E3C3D" w:rsidRPr="002E1574" w:rsidRDefault="001E3C3D" w:rsidP="001E3C3D">
            <w:pPr>
              <w:tabs>
                <w:tab w:val="left" w:pos="153"/>
              </w:tabs>
              <w:ind w:left="720"/>
              <w:rPr>
                <w:rFonts w:cstheme="minorHAnsi"/>
                <w:sz w:val="24"/>
                <w:szCs w:val="24"/>
              </w:rPr>
            </w:pPr>
          </w:p>
          <w:p w:rsidR="0036199A" w:rsidRPr="002E1574" w:rsidRDefault="00DA1BA0" w:rsidP="00DA1BA0">
            <w:pPr>
              <w:tabs>
                <w:tab w:val="left" w:pos="153"/>
              </w:tabs>
              <w:rPr>
                <w:rFonts w:cstheme="minorHAnsi"/>
                <w:sz w:val="24"/>
                <w:szCs w:val="24"/>
              </w:rPr>
            </w:pPr>
            <w:r w:rsidRPr="002E1574">
              <w:rPr>
                <w:rFonts w:cstheme="minorHAnsi"/>
                <w:sz w:val="24"/>
                <w:szCs w:val="24"/>
              </w:rPr>
              <w:t>Comme tout agent de l’établissement, il contribue à l’amélioration continue de la qualité du service rendu à l’usager</w:t>
            </w:r>
          </w:p>
          <w:p w:rsidR="008501AB" w:rsidRPr="002E1574" w:rsidRDefault="008501AB" w:rsidP="00DA1BA0">
            <w:pPr>
              <w:tabs>
                <w:tab w:val="left" w:pos="153"/>
              </w:tabs>
              <w:rPr>
                <w:rFonts w:cstheme="minorHAnsi"/>
                <w:sz w:val="24"/>
                <w:szCs w:val="24"/>
              </w:rPr>
            </w:pPr>
          </w:p>
          <w:p w:rsidR="008501AB" w:rsidRPr="002E1574" w:rsidRDefault="008501AB" w:rsidP="008501AB">
            <w:pPr>
              <w:tabs>
                <w:tab w:val="left" w:pos="153"/>
              </w:tabs>
              <w:rPr>
                <w:rFonts w:cstheme="minorHAnsi"/>
                <w:sz w:val="24"/>
                <w:szCs w:val="24"/>
              </w:rPr>
            </w:pPr>
            <w:r w:rsidRPr="002E1574">
              <w:rPr>
                <w:rFonts w:cstheme="minorHAnsi"/>
                <w:sz w:val="24"/>
                <w:szCs w:val="24"/>
              </w:rPr>
              <w:t>En fonction des nécessités d’adaptation aux besoins du secteur et aux projets sociaux inscrits dans une approche globale, le poste peut être amené à évoluer.</w:t>
            </w:r>
          </w:p>
          <w:p w:rsidR="0036199A" w:rsidRPr="002E1574" w:rsidRDefault="0036199A" w:rsidP="00001D6C">
            <w:pPr>
              <w:tabs>
                <w:tab w:val="left" w:pos="153"/>
              </w:tabs>
              <w:rPr>
                <w:rFonts w:cstheme="minorHAnsi"/>
                <w:b/>
                <w:sz w:val="24"/>
                <w:szCs w:val="24"/>
              </w:rPr>
            </w:pPr>
          </w:p>
        </w:tc>
      </w:tr>
      <w:tr w:rsidR="001119D9" w:rsidRPr="006E7921" w:rsidTr="0036199A">
        <w:trPr>
          <w:jc w:val="center"/>
        </w:trPr>
        <w:tc>
          <w:tcPr>
            <w:tcW w:w="10609" w:type="dxa"/>
            <w:gridSpan w:val="2"/>
          </w:tcPr>
          <w:p w:rsidR="001119D9" w:rsidRPr="002E1574" w:rsidRDefault="001119D9" w:rsidP="001119D9">
            <w:pPr>
              <w:jc w:val="center"/>
              <w:rPr>
                <w:rFonts w:cstheme="minorHAnsi"/>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119D9" w:rsidRPr="002E1574" w:rsidRDefault="001119D9" w:rsidP="001119D9">
            <w:pPr>
              <w:jc w:val="center"/>
              <w:rPr>
                <w:rFonts w:cstheme="minorHAnsi"/>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1574">
              <w:rPr>
                <w:rFonts w:cstheme="minorHAnsi"/>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EVOLUTIONS PROFESSIONNELLES</w:t>
            </w:r>
          </w:p>
          <w:p w:rsidR="001119D9" w:rsidRPr="002E1574" w:rsidRDefault="001119D9" w:rsidP="001119D9">
            <w:pPr>
              <w:jc w:val="center"/>
              <w:rPr>
                <w:rFonts w:cstheme="minorHAnsi"/>
                <w:b/>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1119D9" w:rsidRPr="006E7921" w:rsidTr="0036199A">
        <w:trPr>
          <w:jc w:val="center"/>
        </w:trPr>
        <w:tc>
          <w:tcPr>
            <w:tcW w:w="10609" w:type="dxa"/>
            <w:gridSpan w:val="2"/>
          </w:tcPr>
          <w:p w:rsidR="007D6CDF" w:rsidRPr="002E1574" w:rsidRDefault="007D6CDF" w:rsidP="007D6CDF">
            <w:pPr>
              <w:ind w:left="110"/>
              <w:rPr>
                <w:rFonts w:cstheme="minorHAnsi"/>
                <w:sz w:val="24"/>
                <w:szCs w:val="24"/>
              </w:rPr>
            </w:pPr>
          </w:p>
          <w:p w:rsidR="00F005F1" w:rsidRPr="002E1574" w:rsidRDefault="00F005F1" w:rsidP="00F005F1">
            <w:pPr>
              <w:tabs>
                <w:tab w:val="left" w:pos="295"/>
              </w:tabs>
              <w:ind w:left="11"/>
              <w:rPr>
                <w:rFonts w:cstheme="minorHAnsi"/>
                <w:sz w:val="24"/>
                <w:szCs w:val="24"/>
              </w:rPr>
            </w:pPr>
            <w:r w:rsidRPr="002E1574">
              <w:rPr>
                <w:rFonts w:cstheme="minorHAnsi"/>
                <w:sz w:val="24"/>
                <w:szCs w:val="24"/>
              </w:rPr>
              <w:t xml:space="preserve">Accès au grade d’assistant </w:t>
            </w:r>
            <w:r w:rsidR="008F3C1C" w:rsidRPr="002E1574">
              <w:rPr>
                <w:rFonts w:cstheme="minorHAnsi"/>
                <w:sz w:val="24"/>
                <w:szCs w:val="24"/>
              </w:rPr>
              <w:t>socio-éducatif second grade</w:t>
            </w:r>
            <w:r w:rsidRPr="002E1574">
              <w:rPr>
                <w:rFonts w:cstheme="minorHAnsi"/>
                <w:sz w:val="24"/>
                <w:szCs w:val="24"/>
              </w:rPr>
              <w:t xml:space="preserve"> après inscription sur tableau annuel d’avancement </w:t>
            </w:r>
          </w:p>
          <w:p w:rsidR="003D2B03" w:rsidRPr="002E1574" w:rsidRDefault="00F005F1" w:rsidP="00F005F1">
            <w:pPr>
              <w:tabs>
                <w:tab w:val="left" w:pos="295"/>
              </w:tabs>
              <w:ind w:left="11"/>
              <w:rPr>
                <w:rFonts w:cstheme="minorHAnsi"/>
                <w:sz w:val="24"/>
                <w:szCs w:val="24"/>
              </w:rPr>
            </w:pPr>
            <w:r w:rsidRPr="002E1574">
              <w:rPr>
                <w:rFonts w:cstheme="minorHAnsi"/>
                <w:sz w:val="24"/>
                <w:szCs w:val="24"/>
              </w:rPr>
              <w:t>Accès au grade de cadre socio-éducatif par voie de concours sur titre</w:t>
            </w:r>
          </w:p>
          <w:p w:rsidR="00F005F1" w:rsidRPr="002E1574" w:rsidRDefault="00F005F1" w:rsidP="00F005F1">
            <w:pPr>
              <w:tabs>
                <w:tab w:val="left" w:pos="295"/>
              </w:tabs>
              <w:ind w:left="11"/>
              <w:rPr>
                <w:rFonts w:cstheme="minorHAnsi"/>
                <w:sz w:val="24"/>
                <w:szCs w:val="24"/>
              </w:rPr>
            </w:pPr>
          </w:p>
        </w:tc>
      </w:tr>
    </w:tbl>
    <w:p w:rsidR="001119D9" w:rsidRDefault="001119D9" w:rsidP="004570DB">
      <w:pPr>
        <w:spacing w:after="0"/>
        <w:rPr>
          <w:b/>
          <w:color w:val="5B9BD5" w:themeColor="accent1"/>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4172C" w:rsidRPr="0084172C" w:rsidRDefault="0084172C" w:rsidP="0084172C">
      <w:pPr>
        <w:spacing w:after="0"/>
        <w:rPr>
          <w:b/>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4172C">
        <w:rPr>
          <w:b/>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 de l’agent :</w:t>
      </w:r>
      <w:r>
        <w:rPr>
          <w:b/>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sectPr w:rsidR="0084172C" w:rsidRPr="0084172C" w:rsidSect="00335219">
      <w:headerReference w:type="default" r:id="rId21"/>
      <w:footerReference w:type="default" r:id="rId22"/>
      <w:pgSz w:w="11906" w:h="16838" w:code="9"/>
      <w:pgMar w:top="1157" w:right="1418" w:bottom="1418" w:left="1418" w:header="0" w:footer="5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576" w:rsidRDefault="000D5576" w:rsidP="00EB7853">
      <w:pPr>
        <w:spacing w:after="0" w:line="240" w:lineRule="auto"/>
      </w:pPr>
      <w:r>
        <w:separator/>
      </w:r>
    </w:p>
  </w:endnote>
  <w:endnote w:type="continuationSeparator" w:id="0">
    <w:p w:rsidR="000D5576" w:rsidRDefault="000D5576" w:rsidP="00EB7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BC7" w:rsidRDefault="00EF2119" w:rsidP="00DF26AE">
    <w:pPr>
      <w:pStyle w:val="Pieddepage"/>
      <w:jc w:val="center"/>
    </w:pPr>
    <w:r>
      <w:rPr>
        <w:noProof/>
        <w:lang w:eastAsia="fr-FR"/>
      </w:rPr>
      <mc:AlternateContent>
        <mc:Choice Requires="wps">
          <w:drawing>
            <wp:anchor distT="0" distB="0" distL="114300" distR="114300" simplePos="0" relativeHeight="251651072" behindDoc="0" locked="0" layoutInCell="1" allowOverlap="1" wp14:anchorId="0CECE913" wp14:editId="77B6326D">
              <wp:simplePos x="0" y="0"/>
              <wp:positionH relativeFrom="margin">
                <wp:posOffset>90170</wp:posOffset>
              </wp:positionH>
              <wp:positionV relativeFrom="paragraph">
                <wp:posOffset>455295</wp:posOffset>
              </wp:positionV>
              <wp:extent cx="5838825" cy="38100"/>
              <wp:effectExtent l="0" t="0" r="28575" b="19050"/>
              <wp:wrapNone/>
              <wp:docPr id="2" name="Connecteur droit 2"/>
              <wp:cNvGraphicFramePr/>
              <a:graphic xmlns:a="http://schemas.openxmlformats.org/drawingml/2006/main">
                <a:graphicData uri="http://schemas.microsoft.com/office/word/2010/wordprocessingShape">
                  <wps:wsp>
                    <wps:cNvCnPr/>
                    <wps:spPr>
                      <a:xfrm flipV="1">
                        <a:off x="0" y="0"/>
                        <a:ext cx="5838825" cy="381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8174F" id="Connecteur droit 2" o:spid="_x0000_s1026" style="position:absolute;flip:y;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1pt,35.85pt" to="466.8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" strokecolor="#5b9bd5 [3204]" strokeweight="1.5pt">
              <v:stroke joinstyle="miter"/>
              <w10:wrap anchorx="margin"/>
            </v:line>
          </w:pict>
        </mc:Fallback>
      </mc:AlternateContent>
    </w:r>
    <w:r w:rsidR="00FB4058">
      <w:rPr>
        <w:noProof/>
        <w:lang w:eastAsia="fr-FR"/>
      </w:rPr>
      <w:drawing>
        <wp:anchor distT="0" distB="0" distL="114300" distR="114300" simplePos="0" relativeHeight="251666432" behindDoc="1" locked="0" layoutInCell="1" allowOverlap="1" wp14:anchorId="68EDC3F7" wp14:editId="0483D3E5">
          <wp:simplePos x="0" y="0"/>
          <wp:positionH relativeFrom="margin">
            <wp:align>right</wp:align>
          </wp:positionH>
          <wp:positionV relativeFrom="paragraph">
            <wp:posOffset>43511</wp:posOffset>
          </wp:positionV>
          <wp:extent cx="714375" cy="309279"/>
          <wp:effectExtent l="0" t="0" r="0" b="0"/>
          <wp:wrapNone/>
          <wp:docPr id="380" name="Imag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309279"/>
                  </a:xfrm>
                  <a:prstGeom prst="rect">
                    <a:avLst/>
                  </a:prstGeom>
                </pic:spPr>
              </pic:pic>
            </a:graphicData>
          </a:graphic>
          <wp14:sizeRelH relativeFrom="page">
            <wp14:pctWidth>0</wp14:pctWidth>
          </wp14:sizeRelH>
          <wp14:sizeRelV relativeFrom="page">
            <wp14:pctHeight>0</wp14:pctHeight>
          </wp14:sizeRelV>
        </wp:anchor>
      </w:drawing>
    </w:r>
    <w:r w:rsidR="00FB4058">
      <w:rPr>
        <w:noProof/>
        <w:lang w:eastAsia="fr-FR"/>
      </w:rPr>
      <w:drawing>
        <wp:anchor distT="0" distB="0" distL="114300" distR="114300" simplePos="0" relativeHeight="251663360" behindDoc="1" locked="0" layoutInCell="1" allowOverlap="1" wp14:anchorId="5064A0A7" wp14:editId="3F7403CE">
          <wp:simplePos x="0" y="0"/>
          <wp:positionH relativeFrom="column">
            <wp:posOffset>3180051</wp:posOffset>
          </wp:positionH>
          <wp:positionV relativeFrom="paragraph">
            <wp:posOffset>43815</wp:posOffset>
          </wp:positionV>
          <wp:extent cx="615950" cy="306705"/>
          <wp:effectExtent l="0" t="0" r="0" b="0"/>
          <wp:wrapTight wrapText="bothSides">
            <wp:wrapPolygon edited="0">
              <wp:start x="0" y="0"/>
              <wp:lineTo x="0" y="20124"/>
              <wp:lineTo x="20709" y="20124"/>
              <wp:lineTo x="20709" y="0"/>
              <wp:lineTo x="0" y="0"/>
            </wp:wrapPolygon>
          </wp:wrapTight>
          <wp:docPr id="381" name="Imag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950" cy="306705"/>
                  </a:xfrm>
                  <a:prstGeom prst="rect">
                    <a:avLst/>
                  </a:prstGeom>
                  <a:noFill/>
                </pic:spPr>
              </pic:pic>
            </a:graphicData>
          </a:graphic>
          <wp14:sizeRelH relativeFrom="page">
            <wp14:pctWidth>0</wp14:pctWidth>
          </wp14:sizeRelH>
          <wp14:sizeRelV relativeFrom="page">
            <wp14:pctHeight>0</wp14:pctHeight>
          </wp14:sizeRelV>
        </wp:anchor>
      </w:drawing>
    </w:r>
    <w:r w:rsidR="00FB4058">
      <w:rPr>
        <w:noProof/>
        <w:lang w:eastAsia="fr-FR"/>
      </w:rPr>
      <w:drawing>
        <wp:anchor distT="0" distB="0" distL="114300" distR="114300" simplePos="0" relativeHeight="251660288" behindDoc="1" locked="0" layoutInCell="1" allowOverlap="1" wp14:anchorId="60C2C735" wp14:editId="2B612023">
          <wp:simplePos x="0" y="0"/>
          <wp:positionH relativeFrom="column">
            <wp:posOffset>1548130</wp:posOffset>
          </wp:positionH>
          <wp:positionV relativeFrom="paragraph">
            <wp:posOffset>24130</wp:posOffset>
          </wp:positionV>
          <wp:extent cx="335280" cy="335280"/>
          <wp:effectExtent l="0" t="0" r="7620" b="7620"/>
          <wp:wrapTight wrapText="bothSides">
            <wp:wrapPolygon edited="0">
              <wp:start x="0" y="0"/>
              <wp:lineTo x="0" y="20864"/>
              <wp:lineTo x="20864" y="20864"/>
              <wp:lineTo x="20864" y="0"/>
              <wp:lineTo x="0" y="0"/>
            </wp:wrapPolygon>
          </wp:wrapTight>
          <wp:docPr id="382" name="Imag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pic:spPr>
              </pic:pic>
            </a:graphicData>
          </a:graphic>
          <wp14:sizeRelH relativeFrom="page">
            <wp14:pctWidth>0</wp14:pctWidth>
          </wp14:sizeRelH>
          <wp14:sizeRelV relativeFrom="page">
            <wp14:pctHeight>0</wp14:pctHeight>
          </wp14:sizeRelV>
        </wp:anchor>
      </w:drawing>
    </w:r>
    <w:r w:rsidR="00FB4058">
      <w:rPr>
        <w:noProof/>
        <w:lang w:eastAsia="fr-FR"/>
      </w:rPr>
      <w:drawing>
        <wp:anchor distT="0" distB="0" distL="114300" distR="114300" simplePos="0" relativeHeight="251657216" behindDoc="1" locked="0" layoutInCell="1" allowOverlap="1" wp14:anchorId="481A9710" wp14:editId="3F220B11">
          <wp:simplePos x="0" y="0"/>
          <wp:positionH relativeFrom="margin">
            <wp:posOffset>200025</wp:posOffset>
          </wp:positionH>
          <wp:positionV relativeFrom="paragraph">
            <wp:posOffset>3810</wp:posOffset>
          </wp:positionV>
          <wp:extent cx="337820" cy="352425"/>
          <wp:effectExtent l="0" t="0" r="5080" b="9525"/>
          <wp:wrapTopAndBottom/>
          <wp:docPr id="383" name="Imag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7820" cy="352425"/>
                  </a:xfrm>
                  <a:prstGeom prst="rect">
                    <a:avLst/>
                  </a:prstGeom>
                </pic:spPr>
              </pic:pic>
            </a:graphicData>
          </a:graphic>
          <wp14:sizeRelH relativeFrom="page">
            <wp14:pctWidth>0</wp14:pctWidth>
          </wp14:sizeRelH>
          <wp14:sizeRelV relativeFrom="page">
            <wp14:pctHeight>0</wp14:pctHeight>
          </wp14:sizeRelV>
        </wp:anchor>
      </w:drawing>
    </w:r>
    <w:r w:rsidR="00FB4058">
      <w:t xml:space="preserve">                        </w:t>
    </w:r>
    <w:r w:rsidR="00FB4058">
      <w:tab/>
      <w:t xml:space="preserve">                                                                       </w:t>
    </w:r>
  </w:p>
  <w:p w:rsidR="00FB4058" w:rsidRDefault="00FB4058" w:rsidP="00DF26AE">
    <w:pPr>
      <w:pStyle w:val="Pieddepage"/>
      <w:jc w:val="center"/>
    </w:pPr>
    <w:r>
      <w:t>EPS de Ville-Evrard  - 202 avenue Jean Jaurès, 93330, Neuilly sur marne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576" w:rsidRDefault="000D5576" w:rsidP="00EB7853">
      <w:pPr>
        <w:spacing w:after="0" w:line="240" w:lineRule="auto"/>
      </w:pPr>
      <w:r>
        <w:separator/>
      </w:r>
    </w:p>
  </w:footnote>
  <w:footnote w:type="continuationSeparator" w:id="0">
    <w:p w:rsidR="000D5576" w:rsidRDefault="000D5576" w:rsidP="00EB7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83B" w:rsidRDefault="0030283B">
    <w:pPr>
      <w:pStyle w:val="En-tte"/>
    </w:pPr>
    <w:r w:rsidRPr="00CA4A1B">
      <w:rPr>
        <w:rFonts w:ascii="Arial" w:hAnsi="Arial" w:cs="Arial"/>
        <w:noProof/>
        <w:lang w:eastAsia="fr-FR"/>
      </w:rPr>
      <w:drawing>
        <wp:anchor distT="0" distB="0" distL="114300" distR="114300" simplePos="0" relativeHeight="251654144" behindDoc="1" locked="0" layoutInCell="1" allowOverlap="1" wp14:anchorId="3B1437D5" wp14:editId="11AEAF70">
          <wp:simplePos x="0" y="0"/>
          <wp:positionH relativeFrom="column">
            <wp:posOffset>-719455</wp:posOffset>
          </wp:positionH>
          <wp:positionV relativeFrom="paragraph">
            <wp:posOffset>161925</wp:posOffset>
          </wp:positionV>
          <wp:extent cx="1059105" cy="828675"/>
          <wp:effectExtent l="0" t="0" r="8255" b="0"/>
          <wp:wrapNone/>
          <wp:docPr id="379" name="Image 37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3641" cy="8322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4D7B" w:rsidRDefault="00204D7B">
    <w:pPr>
      <w:pStyle w:val="En-tte"/>
    </w:pPr>
  </w:p>
  <w:p w:rsidR="00204D7B" w:rsidRDefault="00204D7B">
    <w:pPr>
      <w:pStyle w:val="En-tte"/>
    </w:pPr>
  </w:p>
  <w:p w:rsidR="0030283B" w:rsidRDefault="00335219" w:rsidP="00335219">
    <w:pPr>
      <w:pStyle w:val="En-tte"/>
      <w:tabs>
        <w:tab w:val="clear" w:pos="4536"/>
        <w:tab w:val="clear" w:pos="9072"/>
        <w:tab w:val="left" w:pos="138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346"/>
    <w:multiLevelType w:val="hybridMultilevel"/>
    <w:tmpl w:val="BDC2495E"/>
    <w:lvl w:ilvl="0" w:tplc="A2C4DAFC">
      <w:start w:val="1"/>
      <w:numFmt w:val="bullet"/>
      <w:lvlText w:val=""/>
      <w:lvlJc w:val="left"/>
      <w:pPr>
        <w:tabs>
          <w:tab w:val="num" w:pos="360"/>
        </w:tabs>
        <w:ind w:left="284" w:hanging="284"/>
      </w:pPr>
      <w:rPr>
        <w:rFonts w:ascii="Wingdings 3" w:hAnsi="Wingdings 3" w:cs="Wingdings 3" w:hint="default"/>
        <w:b/>
        <w:bCs/>
        <w:i w:val="0"/>
        <w:iCs w:val="0"/>
        <w:color w:val="auto"/>
        <w:sz w:val="20"/>
        <w:szCs w:val="20"/>
      </w:rPr>
    </w:lvl>
    <w:lvl w:ilvl="1" w:tplc="F4146E92">
      <w:numFmt w:val="bullet"/>
      <w:lvlText w:val=""/>
      <w:lvlJc w:val="left"/>
      <w:pPr>
        <w:tabs>
          <w:tab w:val="num" w:pos="1440"/>
        </w:tabs>
        <w:ind w:left="1440" w:hanging="360"/>
      </w:pPr>
      <w:rPr>
        <w:rFonts w:ascii="Symbol" w:eastAsia="Times New Roman" w:hAnsi="Symbol"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913B45"/>
    <w:multiLevelType w:val="hybridMultilevel"/>
    <w:tmpl w:val="5E22CEC4"/>
    <w:lvl w:ilvl="0" w:tplc="7CD20E28">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F40E96"/>
    <w:multiLevelType w:val="hybridMultilevel"/>
    <w:tmpl w:val="774AB5B8"/>
    <w:lvl w:ilvl="0" w:tplc="C98811F4">
      <w:numFmt w:val="bullet"/>
      <w:lvlText w:val="-"/>
      <w:lvlJc w:val="left"/>
      <w:pPr>
        <w:ind w:left="1509" w:hanging="360"/>
      </w:pPr>
      <w:rPr>
        <w:rFonts w:ascii="Book Antiqua" w:eastAsia="Times New Roman" w:hAnsi="Book Antiqua" w:cs="Times New Roman" w:hint="default"/>
      </w:rPr>
    </w:lvl>
    <w:lvl w:ilvl="1" w:tplc="040C0003" w:tentative="1">
      <w:start w:val="1"/>
      <w:numFmt w:val="bullet"/>
      <w:lvlText w:val="o"/>
      <w:lvlJc w:val="left"/>
      <w:pPr>
        <w:ind w:left="2229" w:hanging="360"/>
      </w:pPr>
      <w:rPr>
        <w:rFonts w:ascii="Courier New" w:hAnsi="Courier New" w:cs="Courier New" w:hint="default"/>
      </w:rPr>
    </w:lvl>
    <w:lvl w:ilvl="2" w:tplc="040C0005" w:tentative="1">
      <w:start w:val="1"/>
      <w:numFmt w:val="bullet"/>
      <w:lvlText w:val=""/>
      <w:lvlJc w:val="left"/>
      <w:pPr>
        <w:ind w:left="2949" w:hanging="360"/>
      </w:pPr>
      <w:rPr>
        <w:rFonts w:ascii="Wingdings" w:hAnsi="Wingdings" w:hint="default"/>
      </w:rPr>
    </w:lvl>
    <w:lvl w:ilvl="3" w:tplc="040C0001" w:tentative="1">
      <w:start w:val="1"/>
      <w:numFmt w:val="bullet"/>
      <w:lvlText w:val=""/>
      <w:lvlJc w:val="left"/>
      <w:pPr>
        <w:ind w:left="3669" w:hanging="360"/>
      </w:pPr>
      <w:rPr>
        <w:rFonts w:ascii="Symbol" w:hAnsi="Symbol" w:hint="default"/>
      </w:rPr>
    </w:lvl>
    <w:lvl w:ilvl="4" w:tplc="040C0003" w:tentative="1">
      <w:start w:val="1"/>
      <w:numFmt w:val="bullet"/>
      <w:lvlText w:val="o"/>
      <w:lvlJc w:val="left"/>
      <w:pPr>
        <w:ind w:left="4389" w:hanging="360"/>
      </w:pPr>
      <w:rPr>
        <w:rFonts w:ascii="Courier New" w:hAnsi="Courier New" w:cs="Courier New" w:hint="default"/>
      </w:rPr>
    </w:lvl>
    <w:lvl w:ilvl="5" w:tplc="040C0005" w:tentative="1">
      <w:start w:val="1"/>
      <w:numFmt w:val="bullet"/>
      <w:lvlText w:val=""/>
      <w:lvlJc w:val="left"/>
      <w:pPr>
        <w:ind w:left="5109" w:hanging="360"/>
      </w:pPr>
      <w:rPr>
        <w:rFonts w:ascii="Wingdings" w:hAnsi="Wingdings" w:hint="default"/>
      </w:rPr>
    </w:lvl>
    <w:lvl w:ilvl="6" w:tplc="040C0001" w:tentative="1">
      <w:start w:val="1"/>
      <w:numFmt w:val="bullet"/>
      <w:lvlText w:val=""/>
      <w:lvlJc w:val="left"/>
      <w:pPr>
        <w:ind w:left="5829" w:hanging="360"/>
      </w:pPr>
      <w:rPr>
        <w:rFonts w:ascii="Symbol" w:hAnsi="Symbol" w:hint="default"/>
      </w:rPr>
    </w:lvl>
    <w:lvl w:ilvl="7" w:tplc="040C0003" w:tentative="1">
      <w:start w:val="1"/>
      <w:numFmt w:val="bullet"/>
      <w:lvlText w:val="o"/>
      <w:lvlJc w:val="left"/>
      <w:pPr>
        <w:ind w:left="6549" w:hanging="360"/>
      </w:pPr>
      <w:rPr>
        <w:rFonts w:ascii="Courier New" w:hAnsi="Courier New" w:cs="Courier New" w:hint="default"/>
      </w:rPr>
    </w:lvl>
    <w:lvl w:ilvl="8" w:tplc="040C0005" w:tentative="1">
      <w:start w:val="1"/>
      <w:numFmt w:val="bullet"/>
      <w:lvlText w:val=""/>
      <w:lvlJc w:val="left"/>
      <w:pPr>
        <w:ind w:left="7269" w:hanging="360"/>
      </w:pPr>
      <w:rPr>
        <w:rFonts w:ascii="Wingdings" w:hAnsi="Wingdings" w:hint="default"/>
      </w:rPr>
    </w:lvl>
  </w:abstractNum>
  <w:abstractNum w:abstractNumId="3" w15:restartNumberingAfterBreak="0">
    <w:nsid w:val="119C4953"/>
    <w:multiLevelType w:val="hybridMultilevel"/>
    <w:tmpl w:val="67245BB2"/>
    <w:lvl w:ilvl="0" w:tplc="7A5ECEF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142C8F"/>
    <w:multiLevelType w:val="hybridMultilevel"/>
    <w:tmpl w:val="6DB8CCEA"/>
    <w:lvl w:ilvl="0" w:tplc="A2C4DAFC">
      <w:start w:val="1"/>
      <w:numFmt w:val="bullet"/>
      <w:lvlText w:val=""/>
      <w:lvlJc w:val="left"/>
      <w:pPr>
        <w:tabs>
          <w:tab w:val="num" w:pos="1440"/>
        </w:tabs>
        <w:ind w:left="1364" w:hanging="284"/>
      </w:pPr>
      <w:rPr>
        <w:rFonts w:ascii="Wingdings 3" w:hAnsi="Wingdings 3" w:cs="Wingdings 3" w:hint="default"/>
        <w:b/>
        <w:bCs/>
        <w:i w:val="0"/>
        <w:iCs w:val="0"/>
        <w:color w:val="auto"/>
        <w:sz w:val="20"/>
        <w:szCs w:val="20"/>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start w:val="1"/>
      <w:numFmt w:val="bullet"/>
      <w:lvlText w:val=""/>
      <w:lvlJc w:val="left"/>
      <w:pPr>
        <w:tabs>
          <w:tab w:val="num" w:pos="3240"/>
        </w:tabs>
        <w:ind w:left="3240" w:hanging="360"/>
      </w:pPr>
      <w:rPr>
        <w:rFonts w:ascii="Wingdings" w:hAnsi="Wingdings" w:cs="Wingdings" w:hint="default"/>
      </w:rPr>
    </w:lvl>
    <w:lvl w:ilvl="3" w:tplc="040C0001">
      <w:start w:val="1"/>
      <w:numFmt w:val="bullet"/>
      <w:lvlText w:val=""/>
      <w:lvlJc w:val="left"/>
      <w:pPr>
        <w:tabs>
          <w:tab w:val="num" w:pos="3960"/>
        </w:tabs>
        <w:ind w:left="3960" w:hanging="360"/>
      </w:pPr>
      <w:rPr>
        <w:rFonts w:ascii="Symbol" w:hAnsi="Symbol" w:cs="Symbol" w:hint="default"/>
      </w:rPr>
    </w:lvl>
    <w:lvl w:ilvl="4" w:tplc="040C0003">
      <w:start w:val="1"/>
      <w:numFmt w:val="bullet"/>
      <w:lvlText w:val="o"/>
      <w:lvlJc w:val="left"/>
      <w:pPr>
        <w:tabs>
          <w:tab w:val="num" w:pos="4680"/>
        </w:tabs>
        <w:ind w:left="4680" w:hanging="360"/>
      </w:pPr>
      <w:rPr>
        <w:rFonts w:ascii="Courier New" w:hAnsi="Courier New" w:cs="Courier New" w:hint="default"/>
      </w:rPr>
    </w:lvl>
    <w:lvl w:ilvl="5" w:tplc="040C0005">
      <w:start w:val="1"/>
      <w:numFmt w:val="bullet"/>
      <w:lvlText w:val=""/>
      <w:lvlJc w:val="left"/>
      <w:pPr>
        <w:tabs>
          <w:tab w:val="num" w:pos="5400"/>
        </w:tabs>
        <w:ind w:left="5400" w:hanging="360"/>
      </w:pPr>
      <w:rPr>
        <w:rFonts w:ascii="Wingdings" w:hAnsi="Wingdings" w:cs="Wingdings" w:hint="default"/>
      </w:rPr>
    </w:lvl>
    <w:lvl w:ilvl="6" w:tplc="040C0001">
      <w:start w:val="1"/>
      <w:numFmt w:val="bullet"/>
      <w:lvlText w:val=""/>
      <w:lvlJc w:val="left"/>
      <w:pPr>
        <w:tabs>
          <w:tab w:val="num" w:pos="6120"/>
        </w:tabs>
        <w:ind w:left="6120" w:hanging="360"/>
      </w:pPr>
      <w:rPr>
        <w:rFonts w:ascii="Symbol" w:hAnsi="Symbol" w:cs="Symbol" w:hint="default"/>
      </w:rPr>
    </w:lvl>
    <w:lvl w:ilvl="7" w:tplc="040C0003">
      <w:start w:val="1"/>
      <w:numFmt w:val="bullet"/>
      <w:lvlText w:val="o"/>
      <w:lvlJc w:val="left"/>
      <w:pPr>
        <w:tabs>
          <w:tab w:val="num" w:pos="6840"/>
        </w:tabs>
        <w:ind w:left="6840" w:hanging="360"/>
      </w:pPr>
      <w:rPr>
        <w:rFonts w:ascii="Courier New" w:hAnsi="Courier New" w:cs="Courier New" w:hint="default"/>
      </w:rPr>
    </w:lvl>
    <w:lvl w:ilvl="8" w:tplc="040C0005">
      <w:start w:val="1"/>
      <w:numFmt w:val="bullet"/>
      <w:lvlText w:val=""/>
      <w:lvlJc w:val="left"/>
      <w:pPr>
        <w:tabs>
          <w:tab w:val="num" w:pos="7560"/>
        </w:tabs>
        <w:ind w:left="7560" w:hanging="360"/>
      </w:pPr>
      <w:rPr>
        <w:rFonts w:ascii="Wingdings" w:hAnsi="Wingdings" w:cs="Wingdings" w:hint="default"/>
      </w:rPr>
    </w:lvl>
  </w:abstractNum>
  <w:abstractNum w:abstractNumId="5" w15:restartNumberingAfterBreak="0">
    <w:nsid w:val="12EB7CC6"/>
    <w:multiLevelType w:val="hybridMultilevel"/>
    <w:tmpl w:val="B80C2854"/>
    <w:lvl w:ilvl="0" w:tplc="CC649034">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87398"/>
    <w:multiLevelType w:val="hybridMultilevel"/>
    <w:tmpl w:val="35BAA066"/>
    <w:lvl w:ilvl="0" w:tplc="B7082628">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DA17A7"/>
    <w:multiLevelType w:val="hybridMultilevel"/>
    <w:tmpl w:val="9C10ACA4"/>
    <w:lvl w:ilvl="0" w:tplc="7A465F72">
      <w:start w:val="1"/>
      <w:numFmt w:val="bullet"/>
      <w:lvlText w:val=""/>
      <w:lvlJc w:val="left"/>
      <w:pPr>
        <w:ind w:left="1146" w:hanging="360"/>
      </w:pPr>
      <w:rPr>
        <w:rFonts w:ascii="Symbol" w:hAnsi="Symbol" w:hint="default"/>
        <w:color w:val="auto"/>
        <w:sz w:val="16"/>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15:restartNumberingAfterBreak="0">
    <w:nsid w:val="1BDB57DF"/>
    <w:multiLevelType w:val="hybridMultilevel"/>
    <w:tmpl w:val="41827A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2B0C14"/>
    <w:multiLevelType w:val="hybridMultilevel"/>
    <w:tmpl w:val="E4FC5318"/>
    <w:lvl w:ilvl="0" w:tplc="3CCA99C0">
      <w:start w:val="1"/>
      <w:numFmt w:val="bullet"/>
      <w:lvlText w:val="-"/>
      <w:lvlJc w:val="left"/>
      <w:pPr>
        <w:ind w:left="371" w:hanging="360"/>
      </w:pPr>
      <w:rPr>
        <w:rFonts w:ascii="Calibri" w:eastAsiaTheme="minorHAnsi" w:hAnsi="Calibri" w:cs="Arial" w:hint="default"/>
      </w:rPr>
    </w:lvl>
    <w:lvl w:ilvl="1" w:tplc="040C0003" w:tentative="1">
      <w:start w:val="1"/>
      <w:numFmt w:val="bullet"/>
      <w:lvlText w:val="o"/>
      <w:lvlJc w:val="left"/>
      <w:pPr>
        <w:ind w:left="1091" w:hanging="360"/>
      </w:pPr>
      <w:rPr>
        <w:rFonts w:ascii="Courier New" w:hAnsi="Courier New" w:cs="Courier New" w:hint="default"/>
      </w:rPr>
    </w:lvl>
    <w:lvl w:ilvl="2" w:tplc="040C0005" w:tentative="1">
      <w:start w:val="1"/>
      <w:numFmt w:val="bullet"/>
      <w:lvlText w:val=""/>
      <w:lvlJc w:val="left"/>
      <w:pPr>
        <w:ind w:left="1811" w:hanging="360"/>
      </w:pPr>
      <w:rPr>
        <w:rFonts w:ascii="Wingdings" w:hAnsi="Wingdings" w:hint="default"/>
      </w:rPr>
    </w:lvl>
    <w:lvl w:ilvl="3" w:tplc="040C0001" w:tentative="1">
      <w:start w:val="1"/>
      <w:numFmt w:val="bullet"/>
      <w:lvlText w:val=""/>
      <w:lvlJc w:val="left"/>
      <w:pPr>
        <w:ind w:left="2531" w:hanging="360"/>
      </w:pPr>
      <w:rPr>
        <w:rFonts w:ascii="Symbol" w:hAnsi="Symbol" w:hint="default"/>
      </w:rPr>
    </w:lvl>
    <w:lvl w:ilvl="4" w:tplc="040C0003" w:tentative="1">
      <w:start w:val="1"/>
      <w:numFmt w:val="bullet"/>
      <w:lvlText w:val="o"/>
      <w:lvlJc w:val="left"/>
      <w:pPr>
        <w:ind w:left="3251" w:hanging="360"/>
      </w:pPr>
      <w:rPr>
        <w:rFonts w:ascii="Courier New" w:hAnsi="Courier New" w:cs="Courier New" w:hint="default"/>
      </w:rPr>
    </w:lvl>
    <w:lvl w:ilvl="5" w:tplc="040C0005" w:tentative="1">
      <w:start w:val="1"/>
      <w:numFmt w:val="bullet"/>
      <w:lvlText w:val=""/>
      <w:lvlJc w:val="left"/>
      <w:pPr>
        <w:ind w:left="3971" w:hanging="360"/>
      </w:pPr>
      <w:rPr>
        <w:rFonts w:ascii="Wingdings" w:hAnsi="Wingdings" w:hint="default"/>
      </w:rPr>
    </w:lvl>
    <w:lvl w:ilvl="6" w:tplc="040C0001" w:tentative="1">
      <w:start w:val="1"/>
      <w:numFmt w:val="bullet"/>
      <w:lvlText w:val=""/>
      <w:lvlJc w:val="left"/>
      <w:pPr>
        <w:ind w:left="4691" w:hanging="360"/>
      </w:pPr>
      <w:rPr>
        <w:rFonts w:ascii="Symbol" w:hAnsi="Symbol" w:hint="default"/>
      </w:rPr>
    </w:lvl>
    <w:lvl w:ilvl="7" w:tplc="040C0003" w:tentative="1">
      <w:start w:val="1"/>
      <w:numFmt w:val="bullet"/>
      <w:lvlText w:val="o"/>
      <w:lvlJc w:val="left"/>
      <w:pPr>
        <w:ind w:left="5411" w:hanging="360"/>
      </w:pPr>
      <w:rPr>
        <w:rFonts w:ascii="Courier New" w:hAnsi="Courier New" w:cs="Courier New" w:hint="default"/>
      </w:rPr>
    </w:lvl>
    <w:lvl w:ilvl="8" w:tplc="040C0005" w:tentative="1">
      <w:start w:val="1"/>
      <w:numFmt w:val="bullet"/>
      <w:lvlText w:val=""/>
      <w:lvlJc w:val="left"/>
      <w:pPr>
        <w:ind w:left="6131" w:hanging="360"/>
      </w:pPr>
      <w:rPr>
        <w:rFonts w:ascii="Wingdings" w:hAnsi="Wingdings" w:hint="default"/>
      </w:rPr>
    </w:lvl>
  </w:abstractNum>
  <w:abstractNum w:abstractNumId="10" w15:restartNumberingAfterBreak="0">
    <w:nsid w:val="1E380607"/>
    <w:multiLevelType w:val="hybridMultilevel"/>
    <w:tmpl w:val="DBAE66CC"/>
    <w:lvl w:ilvl="0" w:tplc="B30EC338">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CE0E38"/>
    <w:multiLevelType w:val="hybridMultilevel"/>
    <w:tmpl w:val="7E064956"/>
    <w:lvl w:ilvl="0" w:tplc="3762F45E">
      <w:start w:val="1"/>
      <w:numFmt w:val="bullet"/>
      <w:lvlText w:val="-"/>
      <w:lvlJc w:val="left"/>
      <w:pPr>
        <w:ind w:left="371" w:hanging="360"/>
      </w:pPr>
      <w:rPr>
        <w:rFonts w:ascii="Calibri" w:eastAsiaTheme="minorHAnsi" w:hAnsi="Calibri" w:cstheme="minorBidi" w:hint="default"/>
        <w:b/>
        <w:color w:val="000000" w:themeColor="text1"/>
      </w:rPr>
    </w:lvl>
    <w:lvl w:ilvl="1" w:tplc="040C0003" w:tentative="1">
      <w:start w:val="1"/>
      <w:numFmt w:val="bullet"/>
      <w:lvlText w:val="o"/>
      <w:lvlJc w:val="left"/>
      <w:pPr>
        <w:ind w:left="1091" w:hanging="360"/>
      </w:pPr>
      <w:rPr>
        <w:rFonts w:ascii="Courier New" w:hAnsi="Courier New" w:cs="Courier New" w:hint="default"/>
      </w:rPr>
    </w:lvl>
    <w:lvl w:ilvl="2" w:tplc="040C0005" w:tentative="1">
      <w:start w:val="1"/>
      <w:numFmt w:val="bullet"/>
      <w:lvlText w:val=""/>
      <w:lvlJc w:val="left"/>
      <w:pPr>
        <w:ind w:left="1811" w:hanging="360"/>
      </w:pPr>
      <w:rPr>
        <w:rFonts w:ascii="Wingdings" w:hAnsi="Wingdings" w:hint="default"/>
      </w:rPr>
    </w:lvl>
    <w:lvl w:ilvl="3" w:tplc="040C0001" w:tentative="1">
      <w:start w:val="1"/>
      <w:numFmt w:val="bullet"/>
      <w:lvlText w:val=""/>
      <w:lvlJc w:val="left"/>
      <w:pPr>
        <w:ind w:left="2531" w:hanging="360"/>
      </w:pPr>
      <w:rPr>
        <w:rFonts w:ascii="Symbol" w:hAnsi="Symbol" w:hint="default"/>
      </w:rPr>
    </w:lvl>
    <w:lvl w:ilvl="4" w:tplc="040C0003" w:tentative="1">
      <w:start w:val="1"/>
      <w:numFmt w:val="bullet"/>
      <w:lvlText w:val="o"/>
      <w:lvlJc w:val="left"/>
      <w:pPr>
        <w:ind w:left="3251" w:hanging="360"/>
      </w:pPr>
      <w:rPr>
        <w:rFonts w:ascii="Courier New" w:hAnsi="Courier New" w:cs="Courier New" w:hint="default"/>
      </w:rPr>
    </w:lvl>
    <w:lvl w:ilvl="5" w:tplc="040C0005" w:tentative="1">
      <w:start w:val="1"/>
      <w:numFmt w:val="bullet"/>
      <w:lvlText w:val=""/>
      <w:lvlJc w:val="left"/>
      <w:pPr>
        <w:ind w:left="3971" w:hanging="360"/>
      </w:pPr>
      <w:rPr>
        <w:rFonts w:ascii="Wingdings" w:hAnsi="Wingdings" w:hint="default"/>
      </w:rPr>
    </w:lvl>
    <w:lvl w:ilvl="6" w:tplc="040C0001" w:tentative="1">
      <w:start w:val="1"/>
      <w:numFmt w:val="bullet"/>
      <w:lvlText w:val=""/>
      <w:lvlJc w:val="left"/>
      <w:pPr>
        <w:ind w:left="4691" w:hanging="360"/>
      </w:pPr>
      <w:rPr>
        <w:rFonts w:ascii="Symbol" w:hAnsi="Symbol" w:hint="default"/>
      </w:rPr>
    </w:lvl>
    <w:lvl w:ilvl="7" w:tplc="040C0003" w:tentative="1">
      <w:start w:val="1"/>
      <w:numFmt w:val="bullet"/>
      <w:lvlText w:val="o"/>
      <w:lvlJc w:val="left"/>
      <w:pPr>
        <w:ind w:left="5411" w:hanging="360"/>
      </w:pPr>
      <w:rPr>
        <w:rFonts w:ascii="Courier New" w:hAnsi="Courier New" w:cs="Courier New" w:hint="default"/>
      </w:rPr>
    </w:lvl>
    <w:lvl w:ilvl="8" w:tplc="040C0005" w:tentative="1">
      <w:start w:val="1"/>
      <w:numFmt w:val="bullet"/>
      <w:lvlText w:val=""/>
      <w:lvlJc w:val="left"/>
      <w:pPr>
        <w:ind w:left="6131" w:hanging="360"/>
      </w:pPr>
      <w:rPr>
        <w:rFonts w:ascii="Wingdings" w:hAnsi="Wingdings" w:hint="default"/>
      </w:rPr>
    </w:lvl>
  </w:abstractNum>
  <w:abstractNum w:abstractNumId="12" w15:restartNumberingAfterBreak="0">
    <w:nsid w:val="35107540"/>
    <w:multiLevelType w:val="hybridMultilevel"/>
    <w:tmpl w:val="F4ACE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0360A7"/>
    <w:multiLevelType w:val="hybridMultilevel"/>
    <w:tmpl w:val="8234A266"/>
    <w:lvl w:ilvl="0" w:tplc="1782562E">
      <w:start w:val="1"/>
      <w:numFmt w:val="bullet"/>
      <w:lvlText w:val="-"/>
      <w:lvlJc w:val="left"/>
      <w:pPr>
        <w:ind w:left="720" w:hanging="360"/>
      </w:pPr>
      <w:rPr>
        <w:rFonts w:ascii="Arial Narrow" w:eastAsiaTheme="minorHAnsi"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0A62DD"/>
    <w:multiLevelType w:val="hybridMultilevel"/>
    <w:tmpl w:val="102A9910"/>
    <w:lvl w:ilvl="0" w:tplc="7A5ECEF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064938"/>
    <w:multiLevelType w:val="hybridMultilevel"/>
    <w:tmpl w:val="76C25BC0"/>
    <w:lvl w:ilvl="0" w:tplc="7A5ECEF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5811C4"/>
    <w:multiLevelType w:val="hybridMultilevel"/>
    <w:tmpl w:val="91DC34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E86AA784">
      <w:start w:val="3"/>
      <w:numFmt w:val="bullet"/>
      <w:lvlText w:val=""/>
      <w:lvlJc w:val="left"/>
      <w:pPr>
        <w:ind w:left="2880" w:hanging="360"/>
      </w:pPr>
      <w:rPr>
        <w:rFonts w:ascii="Wingdings" w:eastAsiaTheme="minorHAnsi" w:hAnsi="Wingdings" w:cs="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9468E8"/>
    <w:multiLevelType w:val="hybridMultilevel"/>
    <w:tmpl w:val="9FBEB3FC"/>
    <w:lvl w:ilvl="0" w:tplc="7A5ECEF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3C47246"/>
    <w:multiLevelType w:val="hybridMultilevel"/>
    <w:tmpl w:val="4276F39C"/>
    <w:lvl w:ilvl="0" w:tplc="E7B0FDF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C064BE"/>
    <w:multiLevelType w:val="hybridMultilevel"/>
    <w:tmpl w:val="DF622D6A"/>
    <w:lvl w:ilvl="0" w:tplc="0382DDF0">
      <w:numFmt w:val="bullet"/>
      <w:lvlText w:val="-"/>
      <w:lvlJc w:val="left"/>
      <w:pPr>
        <w:ind w:left="470" w:hanging="360"/>
      </w:pPr>
      <w:rPr>
        <w:rFonts w:ascii="Calibri" w:eastAsia="Times New Roman" w:hAnsi="Calibri" w:cs="Calibri" w:hint="default"/>
      </w:rPr>
    </w:lvl>
    <w:lvl w:ilvl="1" w:tplc="040C0003" w:tentative="1">
      <w:start w:val="1"/>
      <w:numFmt w:val="bullet"/>
      <w:lvlText w:val="o"/>
      <w:lvlJc w:val="left"/>
      <w:pPr>
        <w:ind w:left="1190" w:hanging="360"/>
      </w:pPr>
      <w:rPr>
        <w:rFonts w:ascii="Courier New" w:hAnsi="Courier New" w:cs="Courier New" w:hint="default"/>
      </w:rPr>
    </w:lvl>
    <w:lvl w:ilvl="2" w:tplc="040C0005" w:tentative="1">
      <w:start w:val="1"/>
      <w:numFmt w:val="bullet"/>
      <w:lvlText w:val=""/>
      <w:lvlJc w:val="left"/>
      <w:pPr>
        <w:ind w:left="1910" w:hanging="360"/>
      </w:pPr>
      <w:rPr>
        <w:rFonts w:ascii="Wingdings" w:hAnsi="Wingdings" w:hint="default"/>
      </w:rPr>
    </w:lvl>
    <w:lvl w:ilvl="3" w:tplc="040C0001" w:tentative="1">
      <w:start w:val="1"/>
      <w:numFmt w:val="bullet"/>
      <w:lvlText w:val=""/>
      <w:lvlJc w:val="left"/>
      <w:pPr>
        <w:ind w:left="2630" w:hanging="360"/>
      </w:pPr>
      <w:rPr>
        <w:rFonts w:ascii="Symbol" w:hAnsi="Symbol" w:hint="default"/>
      </w:rPr>
    </w:lvl>
    <w:lvl w:ilvl="4" w:tplc="040C0003" w:tentative="1">
      <w:start w:val="1"/>
      <w:numFmt w:val="bullet"/>
      <w:lvlText w:val="o"/>
      <w:lvlJc w:val="left"/>
      <w:pPr>
        <w:ind w:left="3350" w:hanging="360"/>
      </w:pPr>
      <w:rPr>
        <w:rFonts w:ascii="Courier New" w:hAnsi="Courier New" w:cs="Courier New" w:hint="default"/>
      </w:rPr>
    </w:lvl>
    <w:lvl w:ilvl="5" w:tplc="040C0005" w:tentative="1">
      <w:start w:val="1"/>
      <w:numFmt w:val="bullet"/>
      <w:lvlText w:val=""/>
      <w:lvlJc w:val="left"/>
      <w:pPr>
        <w:ind w:left="4070" w:hanging="360"/>
      </w:pPr>
      <w:rPr>
        <w:rFonts w:ascii="Wingdings" w:hAnsi="Wingdings" w:hint="default"/>
      </w:rPr>
    </w:lvl>
    <w:lvl w:ilvl="6" w:tplc="040C0001" w:tentative="1">
      <w:start w:val="1"/>
      <w:numFmt w:val="bullet"/>
      <w:lvlText w:val=""/>
      <w:lvlJc w:val="left"/>
      <w:pPr>
        <w:ind w:left="4790" w:hanging="360"/>
      </w:pPr>
      <w:rPr>
        <w:rFonts w:ascii="Symbol" w:hAnsi="Symbol" w:hint="default"/>
      </w:rPr>
    </w:lvl>
    <w:lvl w:ilvl="7" w:tplc="040C0003" w:tentative="1">
      <w:start w:val="1"/>
      <w:numFmt w:val="bullet"/>
      <w:lvlText w:val="o"/>
      <w:lvlJc w:val="left"/>
      <w:pPr>
        <w:ind w:left="5510" w:hanging="360"/>
      </w:pPr>
      <w:rPr>
        <w:rFonts w:ascii="Courier New" w:hAnsi="Courier New" w:cs="Courier New" w:hint="default"/>
      </w:rPr>
    </w:lvl>
    <w:lvl w:ilvl="8" w:tplc="040C0005" w:tentative="1">
      <w:start w:val="1"/>
      <w:numFmt w:val="bullet"/>
      <w:lvlText w:val=""/>
      <w:lvlJc w:val="left"/>
      <w:pPr>
        <w:ind w:left="6230" w:hanging="360"/>
      </w:pPr>
      <w:rPr>
        <w:rFonts w:ascii="Wingdings" w:hAnsi="Wingdings" w:hint="default"/>
      </w:rPr>
    </w:lvl>
  </w:abstractNum>
  <w:abstractNum w:abstractNumId="20" w15:restartNumberingAfterBreak="0">
    <w:nsid w:val="48691563"/>
    <w:multiLevelType w:val="hybridMultilevel"/>
    <w:tmpl w:val="DB2809B2"/>
    <w:lvl w:ilvl="0" w:tplc="EE364160">
      <w:start w:val="2"/>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B0425E7"/>
    <w:multiLevelType w:val="hybridMultilevel"/>
    <w:tmpl w:val="7722B9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6C37F9"/>
    <w:multiLevelType w:val="hybridMultilevel"/>
    <w:tmpl w:val="1AE4169E"/>
    <w:lvl w:ilvl="0" w:tplc="A2C4DAFC">
      <w:start w:val="1"/>
      <w:numFmt w:val="bullet"/>
      <w:lvlText w:val=""/>
      <w:lvlJc w:val="left"/>
      <w:pPr>
        <w:tabs>
          <w:tab w:val="num" w:pos="360"/>
        </w:tabs>
        <w:ind w:left="284" w:hanging="284"/>
      </w:pPr>
      <w:rPr>
        <w:rFonts w:ascii="Wingdings 3" w:hAnsi="Wingdings 3" w:cs="Wingdings 3" w:hint="default"/>
        <w:b/>
        <w:bCs/>
        <w:i w:val="0"/>
        <w:iCs w:val="0"/>
        <w:color w:val="auto"/>
        <w:sz w:val="20"/>
        <w:szCs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4853F90"/>
    <w:multiLevelType w:val="hybridMultilevel"/>
    <w:tmpl w:val="E57ED96A"/>
    <w:lvl w:ilvl="0" w:tplc="54EA1416">
      <w:start w:val="1"/>
      <w:numFmt w:val="bullet"/>
      <w:lvlText w:val="-"/>
      <w:lvlJc w:val="left"/>
      <w:pPr>
        <w:ind w:left="371" w:hanging="360"/>
      </w:pPr>
      <w:rPr>
        <w:rFonts w:ascii="Calibri" w:eastAsiaTheme="minorHAnsi" w:hAnsi="Calibri" w:cs="Arial" w:hint="default"/>
      </w:rPr>
    </w:lvl>
    <w:lvl w:ilvl="1" w:tplc="040C0003" w:tentative="1">
      <w:start w:val="1"/>
      <w:numFmt w:val="bullet"/>
      <w:lvlText w:val="o"/>
      <w:lvlJc w:val="left"/>
      <w:pPr>
        <w:ind w:left="1091" w:hanging="360"/>
      </w:pPr>
      <w:rPr>
        <w:rFonts w:ascii="Courier New" w:hAnsi="Courier New" w:cs="Courier New" w:hint="default"/>
      </w:rPr>
    </w:lvl>
    <w:lvl w:ilvl="2" w:tplc="040C0005" w:tentative="1">
      <w:start w:val="1"/>
      <w:numFmt w:val="bullet"/>
      <w:lvlText w:val=""/>
      <w:lvlJc w:val="left"/>
      <w:pPr>
        <w:ind w:left="1811" w:hanging="360"/>
      </w:pPr>
      <w:rPr>
        <w:rFonts w:ascii="Wingdings" w:hAnsi="Wingdings" w:hint="default"/>
      </w:rPr>
    </w:lvl>
    <w:lvl w:ilvl="3" w:tplc="040C0001" w:tentative="1">
      <w:start w:val="1"/>
      <w:numFmt w:val="bullet"/>
      <w:lvlText w:val=""/>
      <w:lvlJc w:val="left"/>
      <w:pPr>
        <w:ind w:left="2531" w:hanging="360"/>
      </w:pPr>
      <w:rPr>
        <w:rFonts w:ascii="Symbol" w:hAnsi="Symbol" w:hint="default"/>
      </w:rPr>
    </w:lvl>
    <w:lvl w:ilvl="4" w:tplc="040C0003" w:tentative="1">
      <w:start w:val="1"/>
      <w:numFmt w:val="bullet"/>
      <w:lvlText w:val="o"/>
      <w:lvlJc w:val="left"/>
      <w:pPr>
        <w:ind w:left="3251" w:hanging="360"/>
      </w:pPr>
      <w:rPr>
        <w:rFonts w:ascii="Courier New" w:hAnsi="Courier New" w:cs="Courier New" w:hint="default"/>
      </w:rPr>
    </w:lvl>
    <w:lvl w:ilvl="5" w:tplc="040C0005" w:tentative="1">
      <w:start w:val="1"/>
      <w:numFmt w:val="bullet"/>
      <w:lvlText w:val=""/>
      <w:lvlJc w:val="left"/>
      <w:pPr>
        <w:ind w:left="3971" w:hanging="360"/>
      </w:pPr>
      <w:rPr>
        <w:rFonts w:ascii="Wingdings" w:hAnsi="Wingdings" w:hint="default"/>
      </w:rPr>
    </w:lvl>
    <w:lvl w:ilvl="6" w:tplc="040C0001" w:tentative="1">
      <w:start w:val="1"/>
      <w:numFmt w:val="bullet"/>
      <w:lvlText w:val=""/>
      <w:lvlJc w:val="left"/>
      <w:pPr>
        <w:ind w:left="4691" w:hanging="360"/>
      </w:pPr>
      <w:rPr>
        <w:rFonts w:ascii="Symbol" w:hAnsi="Symbol" w:hint="default"/>
      </w:rPr>
    </w:lvl>
    <w:lvl w:ilvl="7" w:tplc="040C0003" w:tentative="1">
      <w:start w:val="1"/>
      <w:numFmt w:val="bullet"/>
      <w:lvlText w:val="o"/>
      <w:lvlJc w:val="left"/>
      <w:pPr>
        <w:ind w:left="5411" w:hanging="360"/>
      </w:pPr>
      <w:rPr>
        <w:rFonts w:ascii="Courier New" w:hAnsi="Courier New" w:cs="Courier New" w:hint="default"/>
      </w:rPr>
    </w:lvl>
    <w:lvl w:ilvl="8" w:tplc="040C0005" w:tentative="1">
      <w:start w:val="1"/>
      <w:numFmt w:val="bullet"/>
      <w:lvlText w:val=""/>
      <w:lvlJc w:val="left"/>
      <w:pPr>
        <w:ind w:left="6131" w:hanging="360"/>
      </w:pPr>
      <w:rPr>
        <w:rFonts w:ascii="Wingdings" w:hAnsi="Wingdings" w:hint="default"/>
      </w:rPr>
    </w:lvl>
  </w:abstractNum>
  <w:abstractNum w:abstractNumId="24" w15:restartNumberingAfterBreak="0">
    <w:nsid w:val="574542B8"/>
    <w:multiLevelType w:val="hybridMultilevel"/>
    <w:tmpl w:val="0060C112"/>
    <w:lvl w:ilvl="0" w:tplc="3286B41A">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736135"/>
    <w:multiLevelType w:val="hybridMultilevel"/>
    <w:tmpl w:val="25DA807C"/>
    <w:lvl w:ilvl="0" w:tplc="276E32E0">
      <w:start w:val="1"/>
      <w:numFmt w:val="bullet"/>
      <w:lvlText w:val="-"/>
      <w:lvlJc w:val="left"/>
      <w:pPr>
        <w:ind w:left="371" w:hanging="360"/>
      </w:pPr>
      <w:rPr>
        <w:rFonts w:ascii="Calibri" w:eastAsiaTheme="minorHAnsi" w:hAnsi="Calibri" w:cs="Arial" w:hint="default"/>
      </w:rPr>
    </w:lvl>
    <w:lvl w:ilvl="1" w:tplc="040C0003" w:tentative="1">
      <w:start w:val="1"/>
      <w:numFmt w:val="bullet"/>
      <w:lvlText w:val="o"/>
      <w:lvlJc w:val="left"/>
      <w:pPr>
        <w:ind w:left="1091" w:hanging="360"/>
      </w:pPr>
      <w:rPr>
        <w:rFonts w:ascii="Courier New" w:hAnsi="Courier New" w:cs="Courier New" w:hint="default"/>
      </w:rPr>
    </w:lvl>
    <w:lvl w:ilvl="2" w:tplc="040C0005" w:tentative="1">
      <w:start w:val="1"/>
      <w:numFmt w:val="bullet"/>
      <w:lvlText w:val=""/>
      <w:lvlJc w:val="left"/>
      <w:pPr>
        <w:ind w:left="1811" w:hanging="360"/>
      </w:pPr>
      <w:rPr>
        <w:rFonts w:ascii="Wingdings" w:hAnsi="Wingdings" w:hint="default"/>
      </w:rPr>
    </w:lvl>
    <w:lvl w:ilvl="3" w:tplc="040C0001" w:tentative="1">
      <w:start w:val="1"/>
      <w:numFmt w:val="bullet"/>
      <w:lvlText w:val=""/>
      <w:lvlJc w:val="left"/>
      <w:pPr>
        <w:ind w:left="2531" w:hanging="360"/>
      </w:pPr>
      <w:rPr>
        <w:rFonts w:ascii="Symbol" w:hAnsi="Symbol" w:hint="default"/>
      </w:rPr>
    </w:lvl>
    <w:lvl w:ilvl="4" w:tplc="040C0003" w:tentative="1">
      <w:start w:val="1"/>
      <w:numFmt w:val="bullet"/>
      <w:lvlText w:val="o"/>
      <w:lvlJc w:val="left"/>
      <w:pPr>
        <w:ind w:left="3251" w:hanging="360"/>
      </w:pPr>
      <w:rPr>
        <w:rFonts w:ascii="Courier New" w:hAnsi="Courier New" w:cs="Courier New" w:hint="default"/>
      </w:rPr>
    </w:lvl>
    <w:lvl w:ilvl="5" w:tplc="040C0005" w:tentative="1">
      <w:start w:val="1"/>
      <w:numFmt w:val="bullet"/>
      <w:lvlText w:val=""/>
      <w:lvlJc w:val="left"/>
      <w:pPr>
        <w:ind w:left="3971" w:hanging="360"/>
      </w:pPr>
      <w:rPr>
        <w:rFonts w:ascii="Wingdings" w:hAnsi="Wingdings" w:hint="default"/>
      </w:rPr>
    </w:lvl>
    <w:lvl w:ilvl="6" w:tplc="040C0001" w:tentative="1">
      <w:start w:val="1"/>
      <w:numFmt w:val="bullet"/>
      <w:lvlText w:val=""/>
      <w:lvlJc w:val="left"/>
      <w:pPr>
        <w:ind w:left="4691" w:hanging="360"/>
      </w:pPr>
      <w:rPr>
        <w:rFonts w:ascii="Symbol" w:hAnsi="Symbol" w:hint="default"/>
      </w:rPr>
    </w:lvl>
    <w:lvl w:ilvl="7" w:tplc="040C0003" w:tentative="1">
      <w:start w:val="1"/>
      <w:numFmt w:val="bullet"/>
      <w:lvlText w:val="o"/>
      <w:lvlJc w:val="left"/>
      <w:pPr>
        <w:ind w:left="5411" w:hanging="360"/>
      </w:pPr>
      <w:rPr>
        <w:rFonts w:ascii="Courier New" w:hAnsi="Courier New" w:cs="Courier New" w:hint="default"/>
      </w:rPr>
    </w:lvl>
    <w:lvl w:ilvl="8" w:tplc="040C0005" w:tentative="1">
      <w:start w:val="1"/>
      <w:numFmt w:val="bullet"/>
      <w:lvlText w:val=""/>
      <w:lvlJc w:val="left"/>
      <w:pPr>
        <w:ind w:left="6131" w:hanging="360"/>
      </w:pPr>
      <w:rPr>
        <w:rFonts w:ascii="Wingdings" w:hAnsi="Wingdings" w:hint="default"/>
      </w:rPr>
    </w:lvl>
  </w:abstractNum>
  <w:abstractNum w:abstractNumId="26" w15:restartNumberingAfterBreak="0">
    <w:nsid w:val="67DA5102"/>
    <w:multiLevelType w:val="hybridMultilevel"/>
    <w:tmpl w:val="3C54CF62"/>
    <w:lvl w:ilvl="0" w:tplc="133404DE">
      <w:start w:val="1"/>
      <w:numFmt w:val="bullet"/>
      <w:lvlText w:val="-"/>
      <w:lvlJc w:val="left"/>
      <w:pPr>
        <w:ind w:left="720" w:hanging="360"/>
      </w:pPr>
      <w:rPr>
        <w:rFonts w:ascii="Calibri" w:eastAsiaTheme="minorHAnsi" w:hAnsi="Calibri" w:cstheme="minorBidi"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63773A"/>
    <w:multiLevelType w:val="hybridMultilevel"/>
    <w:tmpl w:val="C91E16B0"/>
    <w:lvl w:ilvl="0" w:tplc="A63A7264">
      <w:start w:val="1"/>
      <w:numFmt w:val="bullet"/>
      <w:lvlText w:val="-"/>
      <w:lvlJc w:val="left"/>
      <w:pPr>
        <w:ind w:left="371" w:hanging="360"/>
      </w:pPr>
      <w:rPr>
        <w:rFonts w:ascii="Calibri" w:eastAsiaTheme="minorHAnsi" w:hAnsi="Calibri" w:cs="Arial" w:hint="default"/>
        <w:sz w:val="20"/>
      </w:rPr>
    </w:lvl>
    <w:lvl w:ilvl="1" w:tplc="040C0003" w:tentative="1">
      <w:start w:val="1"/>
      <w:numFmt w:val="bullet"/>
      <w:lvlText w:val="o"/>
      <w:lvlJc w:val="left"/>
      <w:pPr>
        <w:ind w:left="1091" w:hanging="360"/>
      </w:pPr>
      <w:rPr>
        <w:rFonts w:ascii="Courier New" w:hAnsi="Courier New" w:cs="Courier New" w:hint="default"/>
      </w:rPr>
    </w:lvl>
    <w:lvl w:ilvl="2" w:tplc="040C0005" w:tentative="1">
      <w:start w:val="1"/>
      <w:numFmt w:val="bullet"/>
      <w:lvlText w:val=""/>
      <w:lvlJc w:val="left"/>
      <w:pPr>
        <w:ind w:left="1811" w:hanging="360"/>
      </w:pPr>
      <w:rPr>
        <w:rFonts w:ascii="Wingdings" w:hAnsi="Wingdings" w:hint="default"/>
      </w:rPr>
    </w:lvl>
    <w:lvl w:ilvl="3" w:tplc="040C0001" w:tentative="1">
      <w:start w:val="1"/>
      <w:numFmt w:val="bullet"/>
      <w:lvlText w:val=""/>
      <w:lvlJc w:val="left"/>
      <w:pPr>
        <w:ind w:left="2531" w:hanging="360"/>
      </w:pPr>
      <w:rPr>
        <w:rFonts w:ascii="Symbol" w:hAnsi="Symbol" w:hint="default"/>
      </w:rPr>
    </w:lvl>
    <w:lvl w:ilvl="4" w:tplc="040C0003" w:tentative="1">
      <w:start w:val="1"/>
      <w:numFmt w:val="bullet"/>
      <w:lvlText w:val="o"/>
      <w:lvlJc w:val="left"/>
      <w:pPr>
        <w:ind w:left="3251" w:hanging="360"/>
      </w:pPr>
      <w:rPr>
        <w:rFonts w:ascii="Courier New" w:hAnsi="Courier New" w:cs="Courier New" w:hint="default"/>
      </w:rPr>
    </w:lvl>
    <w:lvl w:ilvl="5" w:tplc="040C0005" w:tentative="1">
      <w:start w:val="1"/>
      <w:numFmt w:val="bullet"/>
      <w:lvlText w:val=""/>
      <w:lvlJc w:val="left"/>
      <w:pPr>
        <w:ind w:left="3971" w:hanging="360"/>
      </w:pPr>
      <w:rPr>
        <w:rFonts w:ascii="Wingdings" w:hAnsi="Wingdings" w:hint="default"/>
      </w:rPr>
    </w:lvl>
    <w:lvl w:ilvl="6" w:tplc="040C0001" w:tentative="1">
      <w:start w:val="1"/>
      <w:numFmt w:val="bullet"/>
      <w:lvlText w:val=""/>
      <w:lvlJc w:val="left"/>
      <w:pPr>
        <w:ind w:left="4691" w:hanging="360"/>
      </w:pPr>
      <w:rPr>
        <w:rFonts w:ascii="Symbol" w:hAnsi="Symbol" w:hint="default"/>
      </w:rPr>
    </w:lvl>
    <w:lvl w:ilvl="7" w:tplc="040C0003" w:tentative="1">
      <w:start w:val="1"/>
      <w:numFmt w:val="bullet"/>
      <w:lvlText w:val="o"/>
      <w:lvlJc w:val="left"/>
      <w:pPr>
        <w:ind w:left="5411" w:hanging="360"/>
      </w:pPr>
      <w:rPr>
        <w:rFonts w:ascii="Courier New" w:hAnsi="Courier New" w:cs="Courier New" w:hint="default"/>
      </w:rPr>
    </w:lvl>
    <w:lvl w:ilvl="8" w:tplc="040C0005" w:tentative="1">
      <w:start w:val="1"/>
      <w:numFmt w:val="bullet"/>
      <w:lvlText w:val=""/>
      <w:lvlJc w:val="left"/>
      <w:pPr>
        <w:ind w:left="6131" w:hanging="360"/>
      </w:pPr>
      <w:rPr>
        <w:rFonts w:ascii="Wingdings" w:hAnsi="Wingdings" w:hint="default"/>
      </w:rPr>
    </w:lvl>
  </w:abstractNum>
  <w:abstractNum w:abstractNumId="28" w15:restartNumberingAfterBreak="0">
    <w:nsid w:val="6CFA7298"/>
    <w:multiLevelType w:val="hybridMultilevel"/>
    <w:tmpl w:val="CB1A1B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4035EF3"/>
    <w:multiLevelType w:val="hybridMultilevel"/>
    <w:tmpl w:val="CA7C6F86"/>
    <w:lvl w:ilvl="0" w:tplc="7A5ECEFA">
      <w:start w:val="1"/>
      <w:numFmt w:val="bullet"/>
      <w:lvlText w:val="-"/>
      <w:lvlJc w:val="left"/>
      <w:pPr>
        <w:ind w:left="830" w:hanging="360"/>
      </w:pPr>
      <w:rPr>
        <w:rFonts w:ascii="Arial" w:eastAsia="Times New Roman" w:hAnsi="Arial" w:cs="Arial" w:hint="default"/>
      </w:rPr>
    </w:lvl>
    <w:lvl w:ilvl="1" w:tplc="040C0003" w:tentative="1">
      <w:start w:val="1"/>
      <w:numFmt w:val="bullet"/>
      <w:lvlText w:val="o"/>
      <w:lvlJc w:val="left"/>
      <w:pPr>
        <w:ind w:left="1550" w:hanging="360"/>
      </w:pPr>
      <w:rPr>
        <w:rFonts w:ascii="Courier New" w:hAnsi="Courier New" w:cs="Courier New" w:hint="default"/>
      </w:rPr>
    </w:lvl>
    <w:lvl w:ilvl="2" w:tplc="040C0005" w:tentative="1">
      <w:start w:val="1"/>
      <w:numFmt w:val="bullet"/>
      <w:lvlText w:val=""/>
      <w:lvlJc w:val="left"/>
      <w:pPr>
        <w:ind w:left="2270" w:hanging="360"/>
      </w:pPr>
      <w:rPr>
        <w:rFonts w:ascii="Wingdings" w:hAnsi="Wingdings" w:hint="default"/>
      </w:rPr>
    </w:lvl>
    <w:lvl w:ilvl="3" w:tplc="040C0001" w:tentative="1">
      <w:start w:val="1"/>
      <w:numFmt w:val="bullet"/>
      <w:lvlText w:val=""/>
      <w:lvlJc w:val="left"/>
      <w:pPr>
        <w:ind w:left="2990" w:hanging="360"/>
      </w:pPr>
      <w:rPr>
        <w:rFonts w:ascii="Symbol" w:hAnsi="Symbol" w:hint="default"/>
      </w:rPr>
    </w:lvl>
    <w:lvl w:ilvl="4" w:tplc="040C0003" w:tentative="1">
      <w:start w:val="1"/>
      <w:numFmt w:val="bullet"/>
      <w:lvlText w:val="o"/>
      <w:lvlJc w:val="left"/>
      <w:pPr>
        <w:ind w:left="3710" w:hanging="360"/>
      </w:pPr>
      <w:rPr>
        <w:rFonts w:ascii="Courier New" w:hAnsi="Courier New" w:cs="Courier New" w:hint="default"/>
      </w:rPr>
    </w:lvl>
    <w:lvl w:ilvl="5" w:tplc="040C0005" w:tentative="1">
      <w:start w:val="1"/>
      <w:numFmt w:val="bullet"/>
      <w:lvlText w:val=""/>
      <w:lvlJc w:val="left"/>
      <w:pPr>
        <w:ind w:left="4430" w:hanging="360"/>
      </w:pPr>
      <w:rPr>
        <w:rFonts w:ascii="Wingdings" w:hAnsi="Wingdings" w:hint="default"/>
      </w:rPr>
    </w:lvl>
    <w:lvl w:ilvl="6" w:tplc="040C0001" w:tentative="1">
      <w:start w:val="1"/>
      <w:numFmt w:val="bullet"/>
      <w:lvlText w:val=""/>
      <w:lvlJc w:val="left"/>
      <w:pPr>
        <w:ind w:left="5150" w:hanging="360"/>
      </w:pPr>
      <w:rPr>
        <w:rFonts w:ascii="Symbol" w:hAnsi="Symbol" w:hint="default"/>
      </w:rPr>
    </w:lvl>
    <w:lvl w:ilvl="7" w:tplc="040C0003" w:tentative="1">
      <w:start w:val="1"/>
      <w:numFmt w:val="bullet"/>
      <w:lvlText w:val="o"/>
      <w:lvlJc w:val="left"/>
      <w:pPr>
        <w:ind w:left="5870" w:hanging="360"/>
      </w:pPr>
      <w:rPr>
        <w:rFonts w:ascii="Courier New" w:hAnsi="Courier New" w:cs="Courier New" w:hint="default"/>
      </w:rPr>
    </w:lvl>
    <w:lvl w:ilvl="8" w:tplc="040C0005" w:tentative="1">
      <w:start w:val="1"/>
      <w:numFmt w:val="bullet"/>
      <w:lvlText w:val=""/>
      <w:lvlJc w:val="left"/>
      <w:pPr>
        <w:ind w:left="6590" w:hanging="360"/>
      </w:pPr>
      <w:rPr>
        <w:rFonts w:ascii="Wingdings" w:hAnsi="Wingdings" w:hint="default"/>
      </w:rPr>
    </w:lvl>
  </w:abstractNum>
  <w:abstractNum w:abstractNumId="30" w15:restartNumberingAfterBreak="0">
    <w:nsid w:val="7CDF48E8"/>
    <w:multiLevelType w:val="hybridMultilevel"/>
    <w:tmpl w:val="76EA93E0"/>
    <w:lvl w:ilvl="0" w:tplc="0814443E">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13"/>
  </w:num>
  <w:num w:numId="4">
    <w:abstractNumId w:val="10"/>
  </w:num>
  <w:num w:numId="5">
    <w:abstractNumId w:val="16"/>
  </w:num>
  <w:num w:numId="6">
    <w:abstractNumId w:val="24"/>
  </w:num>
  <w:num w:numId="7">
    <w:abstractNumId w:val="25"/>
  </w:num>
  <w:num w:numId="8">
    <w:abstractNumId w:val="9"/>
  </w:num>
  <w:num w:numId="9">
    <w:abstractNumId w:val="11"/>
  </w:num>
  <w:num w:numId="10">
    <w:abstractNumId w:val="23"/>
  </w:num>
  <w:num w:numId="11">
    <w:abstractNumId w:val="30"/>
  </w:num>
  <w:num w:numId="12">
    <w:abstractNumId w:val="27"/>
  </w:num>
  <w:num w:numId="13">
    <w:abstractNumId w:val="26"/>
  </w:num>
  <w:num w:numId="14">
    <w:abstractNumId w:val="12"/>
  </w:num>
  <w:num w:numId="15">
    <w:abstractNumId w:val="7"/>
  </w:num>
  <w:num w:numId="16">
    <w:abstractNumId w:val="15"/>
  </w:num>
  <w:num w:numId="17">
    <w:abstractNumId w:val="14"/>
  </w:num>
  <w:num w:numId="18">
    <w:abstractNumId w:val="29"/>
  </w:num>
  <w:num w:numId="19">
    <w:abstractNumId w:val="6"/>
  </w:num>
  <w:num w:numId="20">
    <w:abstractNumId w:val="1"/>
  </w:num>
  <w:num w:numId="21">
    <w:abstractNumId w:val="3"/>
  </w:num>
  <w:num w:numId="22">
    <w:abstractNumId w:val="17"/>
  </w:num>
  <w:num w:numId="23">
    <w:abstractNumId w:val="20"/>
  </w:num>
  <w:num w:numId="24">
    <w:abstractNumId w:val="8"/>
  </w:num>
  <w:num w:numId="25">
    <w:abstractNumId w:val="21"/>
  </w:num>
  <w:num w:numId="26">
    <w:abstractNumId w:val="19"/>
  </w:num>
  <w:num w:numId="27">
    <w:abstractNumId w:val="5"/>
  </w:num>
  <w:num w:numId="28">
    <w:abstractNumId w:val="0"/>
  </w:num>
  <w:num w:numId="29">
    <w:abstractNumId w:val="22"/>
  </w:num>
  <w:num w:numId="30">
    <w:abstractNumId w:val="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53"/>
    <w:rsid w:val="00001D6C"/>
    <w:rsid w:val="00090BB1"/>
    <w:rsid w:val="000A64E2"/>
    <w:rsid w:val="000A7088"/>
    <w:rsid w:val="000D5576"/>
    <w:rsid w:val="000E7A43"/>
    <w:rsid w:val="001119D9"/>
    <w:rsid w:val="00116ABA"/>
    <w:rsid w:val="00117916"/>
    <w:rsid w:val="00135B0A"/>
    <w:rsid w:val="00172D75"/>
    <w:rsid w:val="0018087B"/>
    <w:rsid w:val="00190797"/>
    <w:rsid w:val="001A3CC9"/>
    <w:rsid w:val="001D6800"/>
    <w:rsid w:val="001E3C3D"/>
    <w:rsid w:val="00202861"/>
    <w:rsid w:val="00204D7B"/>
    <w:rsid w:val="00225ED1"/>
    <w:rsid w:val="0025262E"/>
    <w:rsid w:val="00280F0C"/>
    <w:rsid w:val="0028389F"/>
    <w:rsid w:val="002A3423"/>
    <w:rsid w:val="002A35E8"/>
    <w:rsid w:val="002E1574"/>
    <w:rsid w:val="0030283B"/>
    <w:rsid w:val="00332A03"/>
    <w:rsid w:val="00335219"/>
    <w:rsid w:val="00341F76"/>
    <w:rsid w:val="003469F4"/>
    <w:rsid w:val="0036199A"/>
    <w:rsid w:val="003D2B03"/>
    <w:rsid w:val="003D2F5A"/>
    <w:rsid w:val="003D5B81"/>
    <w:rsid w:val="0041184A"/>
    <w:rsid w:val="00412DBF"/>
    <w:rsid w:val="00435502"/>
    <w:rsid w:val="004570DB"/>
    <w:rsid w:val="00502921"/>
    <w:rsid w:val="00533647"/>
    <w:rsid w:val="005B0171"/>
    <w:rsid w:val="005B162D"/>
    <w:rsid w:val="005B33B7"/>
    <w:rsid w:val="00647087"/>
    <w:rsid w:val="00661200"/>
    <w:rsid w:val="00673036"/>
    <w:rsid w:val="00684536"/>
    <w:rsid w:val="00690FB3"/>
    <w:rsid w:val="006A56CA"/>
    <w:rsid w:val="006C7B70"/>
    <w:rsid w:val="006E607A"/>
    <w:rsid w:val="006E7921"/>
    <w:rsid w:val="006F4132"/>
    <w:rsid w:val="006F476B"/>
    <w:rsid w:val="007073D1"/>
    <w:rsid w:val="00717FB8"/>
    <w:rsid w:val="007206D8"/>
    <w:rsid w:val="0075422F"/>
    <w:rsid w:val="00755E68"/>
    <w:rsid w:val="00771242"/>
    <w:rsid w:val="00776AE9"/>
    <w:rsid w:val="007A2345"/>
    <w:rsid w:val="007B49D5"/>
    <w:rsid w:val="007D6CDF"/>
    <w:rsid w:val="0080510B"/>
    <w:rsid w:val="00816F4C"/>
    <w:rsid w:val="0084172C"/>
    <w:rsid w:val="008501AB"/>
    <w:rsid w:val="00865292"/>
    <w:rsid w:val="00876FBF"/>
    <w:rsid w:val="008810E6"/>
    <w:rsid w:val="00882E38"/>
    <w:rsid w:val="008A223D"/>
    <w:rsid w:val="008A761F"/>
    <w:rsid w:val="008B1FCE"/>
    <w:rsid w:val="008D3603"/>
    <w:rsid w:val="008E00FA"/>
    <w:rsid w:val="008E7C31"/>
    <w:rsid w:val="008F3C1C"/>
    <w:rsid w:val="00904AD3"/>
    <w:rsid w:val="00921307"/>
    <w:rsid w:val="00992E2B"/>
    <w:rsid w:val="009A62A7"/>
    <w:rsid w:val="009B37B2"/>
    <w:rsid w:val="009E1B7C"/>
    <w:rsid w:val="009E34D0"/>
    <w:rsid w:val="009F1BC7"/>
    <w:rsid w:val="00A20252"/>
    <w:rsid w:val="00A60302"/>
    <w:rsid w:val="00A63065"/>
    <w:rsid w:val="00AA58DA"/>
    <w:rsid w:val="00AF36FE"/>
    <w:rsid w:val="00AF4377"/>
    <w:rsid w:val="00B04C57"/>
    <w:rsid w:val="00B1370C"/>
    <w:rsid w:val="00B13CEA"/>
    <w:rsid w:val="00B20219"/>
    <w:rsid w:val="00B24062"/>
    <w:rsid w:val="00B9598F"/>
    <w:rsid w:val="00BA63EC"/>
    <w:rsid w:val="00BB4AE4"/>
    <w:rsid w:val="00BC3F7F"/>
    <w:rsid w:val="00BE1AB5"/>
    <w:rsid w:val="00BE7358"/>
    <w:rsid w:val="00C009A9"/>
    <w:rsid w:val="00C051A2"/>
    <w:rsid w:val="00C353D1"/>
    <w:rsid w:val="00C55559"/>
    <w:rsid w:val="00C605AD"/>
    <w:rsid w:val="00C762DE"/>
    <w:rsid w:val="00C76D40"/>
    <w:rsid w:val="00C95C68"/>
    <w:rsid w:val="00CB676A"/>
    <w:rsid w:val="00D27FD0"/>
    <w:rsid w:val="00D34A6E"/>
    <w:rsid w:val="00D471FE"/>
    <w:rsid w:val="00D6220F"/>
    <w:rsid w:val="00D76B54"/>
    <w:rsid w:val="00DA1BA0"/>
    <w:rsid w:val="00DB72CE"/>
    <w:rsid w:val="00DC165E"/>
    <w:rsid w:val="00DC67B5"/>
    <w:rsid w:val="00DE0218"/>
    <w:rsid w:val="00DE653C"/>
    <w:rsid w:val="00DF26AE"/>
    <w:rsid w:val="00DF64C3"/>
    <w:rsid w:val="00E07724"/>
    <w:rsid w:val="00E14AC3"/>
    <w:rsid w:val="00E223DC"/>
    <w:rsid w:val="00E63CCF"/>
    <w:rsid w:val="00EA3C88"/>
    <w:rsid w:val="00EB197A"/>
    <w:rsid w:val="00EB7853"/>
    <w:rsid w:val="00ED3A1F"/>
    <w:rsid w:val="00EF2119"/>
    <w:rsid w:val="00EF4661"/>
    <w:rsid w:val="00F005F1"/>
    <w:rsid w:val="00F240E3"/>
    <w:rsid w:val="00F432EA"/>
    <w:rsid w:val="00F4489D"/>
    <w:rsid w:val="00F4541C"/>
    <w:rsid w:val="00FA41B1"/>
    <w:rsid w:val="00FB2428"/>
    <w:rsid w:val="00FB4058"/>
    <w:rsid w:val="00FF14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15A176"/>
  <w15:docId w15:val="{4CBEF18E-14AA-4E1D-9AE6-D30D59A6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619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435502"/>
    <w:pPr>
      <w:keepNext/>
      <w:spacing w:after="0" w:line="240" w:lineRule="auto"/>
      <w:outlineLvl w:val="1"/>
    </w:pPr>
    <w:rPr>
      <w:rFonts w:ascii="Tahoma" w:eastAsia="Times New Roman" w:hAnsi="Tahoma" w:cs="Times New Roman"/>
      <w:b/>
      <w:sz w:val="28"/>
      <w:szCs w:val="24"/>
      <w:lang w:eastAsia="fr-FR"/>
    </w:rPr>
  </w:style>
  <w:style w:type="paragraph" w:styleId="Titre6">
    <w:name w:val="heading 6"/>
    <w:basedOn w:val="Normal"/>
    <w:next w:val="Normal"/>
    <w:link w:val="Titre6Car"/>
    <w:uiPriority w:val="9"/>
    <w:semiHidden/>
    <w:unhideWhenUsed/>
    <w:qFormat/>
    <w:rsid w:val="0036199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7853"/>
    <w:pPr>
      <w:tabs>
        <w:tab w:val="center" w:pos="4536"/>
        <w:tab w:val="right" w:pos="9072"/>
      </w:tabs>
      <w:spacing w:after="0" w:line="240" w:lineRule="auto"/>
    </w:pPr>
  </w:style>
  <w:style w:type="character" w:customStyle="1" w:styleId="En-tteCar">
    <w:name w:val="En-tête Car"/>
    <w:basedOn w:val="Policepardfaut"/>
    <w:link w:val="En-tte"/>
    <w:uiPriority w:val="99"/>
    <w:rsid w:val="00EB7853"/>
  </w:style>
  <w:style w:type="paragraph" w:styleId="Pieddepage">
    <w:name w:val="footer"/>
    <w:basedOn w:val="Normal"/>
    <w:link w:val="PieddepageCar"/>
    <w:uiPriority w:val="99"/>
    <w:unhideWhenUsed/>
    <w:rsid w:val="00EB78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7853"/>
  </w:style>
  <w:style w:type="character" w:styleId="Lienhypertexte">
    <w:name w:val="Hyperlink"/>
    <w:basedOn w:val="Policepardfaut"/>
    <w:uiPriority w:val="99"/>
    <w:unhideWhenUsed/>
    <w:rsid w:val="000E7A43"/>
    <w:rPr>
      <w:strike w:val="0"/>
      <w:dstrike w:val="0"/>
      <w:color w:val="3B94D9"/>
      <w:u w:val="none"/>
      <w:effect w:val="none"/>
      <w:shd w:val="clear" w:color="auto" w:fill="auto"/>
    </w:rPr>
  </w:style>
  <w:style w:type="character" w:customStyle="1" w:styleId="timeline-header-byline1">
    <w:name w:val="timeline-header-byline1"/>
    <w:basedOn w:val="Policepardfaut"/>
    <w:rsid w:val="000E7A43"/>
    <w:rPr>
      <w:b w:val="0"/>
      <w:bCs w:val="0"/>
      <w:color w:val="8899A6"/>
      <w:sz w:val="18"/>
      <w:szCs w:val="18"/>
    </w:rPr>
  </w:style>
  <w:style w:type="paragraph" w:styleId="Textedebulles">
    <w:name w:val="Balloon Text"/>
    <w:basedOn w:val="Normal"/>
    <w:link w:val="TextedebullesCar"/>
    <w:uiPriority w:val="99"/>
    <w:semiHidden/>
    <w:unhideWhenUsed/>
    <w:rsid w:val="005B01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0171"/>
    <w:rPr>
      <w:rFonts w:ascii="Segoe UI" w:hAnsi="Segoe UI" w:cs="Segoe UI"/>
      <w:sz w:val="18"/>
      <w:szCs w:val="18"/>
    </w:rPr>
  </w:style>
  <w:style w:type="paragraph" w:styleId="Paragraphedeliste">
    <w:name w:val="List Paragraph"/>
    <w:basedOn w:val="Normal"/>
    <w:uiPriority w:val="34"/>
    <w:qFormat/>
    <w:rsid w:val="00717FB8"/>
    <w:pPr>
      <w:ind w:left="720"/>
      <w:contextualSpacing/>
    </w:pPr>
  </w:style>
  <w:style w:type="table" w:styleId="Grilledutableau">
    <w:name w:val="Table Grid"/>
    <w:basedOn w:val="TableauNormal"/>
    <w:uiPriority w:val="39"/>
    <w:rsid w:val="003D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119D9"/>
    <w:rPr>
      <w:sz w:val="16"/>
      <w:szCs w:val="16"/>
    </w:rPr>
  </w:style>
  <w:style w:type="paragraph" w:styleId="Commentaire">
    <w:name w:val="annotation text"/>
    <w:basedOn w:val="Normal"/>
    <w:link w:val="CommentaireCar"/>
    <w:uiPriority w:val="99"/>
    <w:semiHidden/>
    <w:unhideWhenUsed/>
    <w:rsid w:val="001119D9"/>
    <w:pPr>
      <w:spacing w:line="240" w:lineRule="auto"/>
    </w:pPr>
    <w:rPr>
      <w:sz w:val="20"/>
      <w:szCs w:val="20"/>
    </w:rPr>
  </w:style>
  <w:style w:type="character" w:customStyle="1" w:styleId="CommentaireCar">
    <w:name w:val="Commentaire Car"/>
    <w:basedOn w:val="Policepardfaut"/>
    <w:link w:val="Commentaire"/>
    <w:uiPriority w:val="99"/>
    <w:semiHidden/>
    <w:rsid w:val="001119D9"/>
    <w:rPr>
      <w:sz w:val="20"/>
      <w:szCs w:val="20"/>
    </w:rPr>
  </w:style>
  <w:style w:type="paragraph" w:styleId="Objetducommentaire">
    <w:name w:val="annotation subject"/>
    <w:basedOn w:val="Commentaire"/>
    <w:next w:val="Commentaire"/>
    <w:link w:val="ObjetducommentaireCar"/>
    <w:uiPriority w:val="99"/>
    <w:semiHidden/>
    <w:unhideWhenUsed/>
    <w:rsid w:val="001119D9"/>
    <w:rPr>
      <w:b/>
      <w:bCs/>
    </w:rPr>
  </w:style>
  <w:style w:type="character" w:customStyle="1" w:styleId="ObjetducommentaireCar">
    <w:name w:val="Objet du commentaire Car"/>
    <w:basedOn w:val="CommentaireCar"/>
    <w:link w:val="Objetducommentaire"/>
    <w:uiPriority w:val="99"/>
    <w:semiHidden/>
    <w:rsid w:val="001119D9"/>
    <w:rPr>
      <w:b/>
      <w:bCs/>
      <w:sz w:val="20"/>
      <w:szCs w:val="20"/>
    </w:rPr>
  </w:style>
  <w:style w:type="character" w:customStyle="1" w:styleId="ms-rtecustom-lien1">
    <w:name w:val="ms-rtecustom-lien1"/>
    <w:basedOn w:val="Policepardfaut"/>
    <w:rsid w:val="00EF4661"/>
    <w:rPr>
      <w:rFonts w:ascii="Arial" w:hAnsi="Arial" w:cs="Arial" w:hint="default"/>
      <w:color w:val="003399"/>
      <w:sz w:val="16"/>
      <w:szCs w:val="16"/>
    </w:rPr>
  </w:style>
  <w:style w:type="character" w:customStyle="1" w:styleId="Titre2Car">
    <w:name w:val="Titre 2 Car"/>
    <w:basedOn w:val="Policepardfaut"/>
    <w:link w:val="Titre2"/>
    <w:rsid w:val="00435502"/>
    <w:rPr>
      <w:rFonts w:ascii="Tahoma" w:eastAsia="Times New Roman" w:hAnsi="Tahoma" w:cs="Times New Roman"/>
      <w:b/>
      <w:sz w:val="28"/>
      <w:szCs w:val="24"/>
      <w:lang w:eastAsia="fr-FR"/>
    </w:rPr>
  </w:style>
  <w:style w:type="character" w:customStyle="1" w:styleId="Titre1Car">
    <w:name w:val="Titre 1 Car"/>
    <w:basedOn w:val="Policepardfaut"/>
    <w:link w:val="Titre1"/>
    <w:uiPriority w:val="9"/>
    <w:rsid w:val="0036199A"/>
    <w:rPr>
      <w:rFonts w:asciiTheme="majorHAnsi" w:eastAsiaTheme="majorEastAsia" w:hAnsiTheme="majorHAnsi" w:cstheme="majorBidi"/>
      <w:color w:val="2E74B5" w:themeColor="accent1" w:themeShade="BF"/>
      <w:sz w:val="32"/>
      <w:szCs w:val="32"/>
    </w:rPr>
  </w:style>
  <w:style w:type="character" w:customStyle="1" w:styleId="Titre6Car">
    <w:name w:val="Titre 6 Car"/>
    <w:basedOn w:val="Policepardfaut"/>
    <w:link w:val="Titre6"/>
    <w:uiPriority w:val="9"/>
    <w:semiHidden/>
    <w:rsid w:val="0036199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07709">
      <w:bodyDiv w:val="1"/>
      <w:marLeft w:val="0"/>
      <w:marRight w:val="0"/>
      <w:marTop w:val="0"/>
      <w:marBottom w:val="0"/>
      <w:divBdr>
        <w:top w:val="none" w:sz="0" w:space="0" w:color="auto"/>
        <w:left w:val="none" w:sz="0" w:space="0" w:color="auto"/>
        <w:bottom w:val="none" w:sz="0" w:space="0" w:color="auto"/>
        <w:right w:val="none" w:sz="0" w:space="0" w:color="auto"/>
      </w:divBdr>
    </w:div>
    <w:div w:id="14545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n.bompays@epsve.f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e.castanet@epsve.fr" TargetMode="External"/><Relationship Id="rId2" Type="http://schemas.openxmlformats.org/officeDocument/2006/relationships/customXml" Target="../customXml/item2.xml"/><Relationship Id="rId16" Type="http://schemas.openxmlformats.org/officeDocument/2006/relationships/hyperlink" Target="mailto:l.scordia@epsve.fr" TargetMode="External"/><Relationship Id="rId20" Type="http://schemas.openxmlformats.org/officeDocument/2006/relationships/hyperlink" Target="mailto:e.castanet@epsv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bompays@epsve.f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scordia@epsv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2E4FA1F89B743A80862193F59D8BC" ma:contentTypeVersion="0" ma:contentTypeDescription="Crée un document." ma:contentTypeScope="" ma:versionID="249dac66fd50dc512b31b98e91be3dee">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75AB3-E853-488B-8A5F-53E0314C0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D0B0E6-8192-4161-A89B-0E80A2326FAA}">
  <ds:schemaRefs>
    <ds:schemaRef ds:uri="http://schemas.microsoft.com/sharepoint/v3/contenttype/forms"/>
  </ds:schemaRefs>
</ds:datastoreItem>
</file>

<file path=customXml/itemProps3.xml><?xml version="1.0" encoding="utf-8"?>
<ds:datastoreItem xmlns:ds="http://schemas.openxmlformats.org/officeDocument/2006/customXml" ds:itemID="{89C8F2D7-5A13-4FC6-9FAD-7B39640A25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982B89-F1AB-493C-868E-E31E30BF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816</Words>
  <Characters>4492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EPSVE</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l.scordia@epsve.fr</dc:creator>
  <cp:lastModifiedBy>Loic, SCORDIA</cp:lastModifiedBy>
  <cp:revision>8</cp:revision>
  <cp:lastPrinted>2019-09-19T07:55:00Z</cp:lastPrinted>
  <dcterms:created xsi:type="dcterms:W3CDTF">2021-03-22T10:48:00Z</dcterms:created>
  <dcterms:modified xsi:type="dcterms:W3CDTF">2021-07-16T06:47:00Z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0x010100CAD2E4FA1F89B743A80862193F59D8BC</vt:lpwstr>
  </property>
</Properties>
</file>